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3B681" w14:textId="2BE1C0CF" w:rsidR="00370AE3" w:rsidRPr="00BA425F" w:rsidRDefault="00370AE3" w:rsidP="00370AE3">
      <w:pPr>
        <w:ind w:right="-270"/>
        <w:rPr>
          <w:rFonts w:ascii="Helvetica" w:hAnsi="Helvetica"/>
          <w:b/>
        </w:rPr>
      </w:pPr>
    </w:p>
    <w:p w14:paraId="2DC38A6F" w14:textId="07425F80" w:rsidR="00415279" w:rsidRDefault="00415279" w:rsidP="00370AE3">
      <w:pPr>
        <w:ind w:right="-270"/>
        <w:rPr>
          <w:rFonts w:ascii="Avenir 85 Heavy" w:hAnsi="Avenir 85 Heavy"/>
          <w:smallCaps/>
          <w:color w:val="31849B" w:themeColor="accent5" w:themeShade="BF"/>
          <w:sz w:val="20"/>
          <w:szCs w:val="20"/>
        </w:rPr>
      </w:pPr>
    </w:p>
    <w:p w14:paraId="41A28B0F" w14:textId="0C93B476" w:rsidR="00415279" w:rsidRDefault="00415279" w:rsidP="00370AE3">
      <w:pPr>
        <w:ind w:right="-270"/>
        <w:rPr>
          <w:rFonts w:ascii="Avenir 85 Heavy" w:hAnsi="Avenir 85 Heavy"/>
          <w:smallCaps/>
          <w:color w:val="31849B" w:themeColor="accent5" w:themeShade="BF"/>
          <w:sz w:val="20"/>
          <w:szCs w:val="20"/>
        </w:rPr>
      </w:pPr>
    </w:p>
    <w:p w14:paraId="18B392F2" w14:textId="77777777" w:rsidR="00233961" w:rsidRPr="00233961" w:rsidRDefault="00233961" w:rsidP="00233961">
      <w:pPr>
        <w:ind w:right="-270"/>
        <w:jc w:val="center"/>
        <w:rPr>
          <w:rFonts w:ascii="Avenir 85 Heavy" w:hAnsi="Avenir 85 Heavy"/>
          <w:bCs/>
          <w:color w:val="8064A2" w:themeColor="accent4"/>
          <w:sz w:val="28"/>
          <w:szCs w:val="28"/>
        </w:rPr>
      </w:pPr>
    </w:p>
    <w:p w14:paraId="56B56EC1" w14:textId="1BCAD0FA" w:rsidR="00292AF4" w:rsidRPr="006B24A5" w:rsidRDefault="00A72993" w:rsidP="00233961">
      <w:pPr>
        <w:ind w:right="-270"/>
        <w:jc w:val="center"/>
        <w:rPr>
          <w:rFonts w:ascii="Avenir 85 Heavy" w:hAnsi="Avenir 85 Heavy"/>
          <w:bCs/>
          <w:color w:val="F79646" w:themeColor="accent6"/>
          <w:sz w:val="36"/>
          <w:szCs w:val="36"/>
        </w:rPr>
      </w:pPr>
      <w:r w:rsidRPr="00A72993">
        <w:rPr>
          <w:rFonts w:ascii="Avenir 85 Heavy" w:hAnsi="Avenir 85 Heavy"/>
          <w:bCs/>
          <w:color w:val="595959" w:themeColor="text1" w:themeTint="A6"/>
          <w:sz w:val="36"/>
          <w:szCs w:val="36"/>
        </w:rPr>
        <w:t xml:space="preserve">(YEAR) </w:t>
      </w:r>
      <w:r w:rsidR="00BD6A55" w:rsidRPr="006B24A5">
        <w:rPr>
          <w:rFonts w:ascii="Avenir 85 Heavy" w:hAnsi="Avenir 85 Heavy"/>
          <w:bCs/>
          <w:color w:val="F79646" w:themeColor="accent6"/>
          <w:sz w:val="36"/>
          <w:szCs w:val="36"/>
        </w:rPr>
        <w:t>Action Plan</w:t>
      </w:r>
    </w:p>
    <w:p w14:paraId="23A4B977" w14:textId="744A8B38" w:rsidR="00387612" w:rsidRDefault="00387612" w:rsidP="00233961">
      <w:pPr>
        <w:ind w:right="-270"/>
        <w:jc w:val="center"/>
        <w:rPr>
          <w:rFonts w:ascii="Avenir 45 Book" w:hAnsi="Avenir 45 Book"/>
          <w:color w:val="595959" w:themeColor="text1" w:themeTint="A6"/>
          <w:sz w:val="18"/>
          <w:szCs w:val="18"/>
        </w:rPr>
      </w:pPr>
      <w:r w:rsidRPr="006B24A5">
        <w:rPr>
          <w:rFonts w:ascii="Avenir 85 Heavy" w:hAnsi="Avenir 85 Heavy"/>
          <w:smallCaps/>
          <w:color w:val="F79646" w:themeColor="accent6"/>
          <w:sz w:val="20"/>
          <w:szCs w:val="20"/>
        </w:rPr>
        <w:t xml:space="preserve">communication </w:t>
      </w:r>
      <w:proofErr w:type="gramStart"/>
      <w:r w:rsidRPr="006B24A5">
        <w:rPr>
          <w:rFonts w:ascii="Avenir 85 Heavy" w:hAnsi="Avenir 85 Heavy"/>
          <w:smallCaps/>
          <w:color w:val="F79646" w:themeColor="accent6"/>
          <w:sz w:val="20"/>
          <w:szCs w:val="20"/>
        </w:rPr>
        <w:t>schedule</w:t>
      </w:r>
      <w:r>
        <w:rPr>
          <w:rFonts w:ascii="Avenir 45 Book" w:hAnsi="Avenir 45 Book"/>
          <w:color w:val="595959" w:themeColor="text1" w:themeTint="A6"/>
          <w:sz w:val="18"/>
          <w:szCs w:val="18"/>
        </w:rPr>
        <w:t xml:space="preserve">  |</w:t>
      </w:r>
      <w:proofErr w:type="gramEnd"/>
      <w:r>
        <w:rPr>
          <w:rFonts w:ascii="Avenir 45 Book" w:hAnsi="Avenir 45 Book"/>
          <w:color w:val="595959" w:themeColor="text1" w:themeTint="A6"/>
          <w:sz w:val="18"/>
          <w:szCs w:val="18"/>
        </w:rPr>
        <w:t xml:space="preserve">  </w:t>
      </w:r>
      <w:r w:rsidR="00BD6A55" w:rsidRPr="006B24A5">
        <w:rPr>
          <w:rFonts w:ascii="Avenir 85 Heavy" w:hAnsi="Avenir 85 Heavy"/>
          <w:smallCaps/>
          <w:color w:val="F79646" w:themeColor="accent6"/>
          <w:sz w:val="20"/>
          <w:szCs w:val="20"/>
        </w:rPr>
        <w:t>workplace overview</w:t>
      </w:r>
      <w:r w:rsidR="00BD6A55">
        <w:rPr>
          <w:rFonts w:ascii="Avenir 85 Heavy" w:hAnsi="Avenir 85 Heavy"/>
          <w:smallCaps/>
          <w:color w:val="31849B" w:themeColor="accent5" w:themeShade="BF"/>
          <w:sz w:val="20"/>
          <w:szCs w:val="20"/>
        </w:rPr>
        <w:t xml:space="preserve"> </w:t>
      </w:r>
      <w:r w:rsidR="00A72993">
        <w:rPr>
          <w:rFonts w:ascii="Avenir 45 Book" w:hAnsi="Avenir 45 Book"/>
          <w:color w:val="595959" w:themeColor="text1" w:themeTint="A6"/>
          <w:sz w:val="18"/>
          <w:szCs w:val="18"/>
        </w:rPr>
        <w:t>(INSERT COMPANY NAME)</w:t>
      </w:r>
    </w:p>
    <w:p w14:paraId="2A9372F2" w14:textId="423C5D83" w:rsidR="00233961" w:rsidRDefault="00BD6A55" w:rsidP="00387612">
      <w:pPr>
        <w:ind w:right="-270"/>
        <w:jc w:val="center"/>
        <w:rPr>
          <w:rFonts w:ascii="Avenir 45 Book" w:hAnsi="Avenir 45 Book"/>
          <w:color w:val="595959" w:themeColor="text1" w:themeTint="A6"/>
          <w:sz w:val="18"/>
          <w:szCs w:val="18"/>
        </w:rPr>
      </w:pPr>
      <w:r w:rsidRPr="006B24A5">
        <w:rPr>
          <w:rFonts w:ascii="Avenir 85 Heavy" w:hAnsi="Avenir 85 Heavy"/>
          <w:smallCaps/>
          <w:color w:val="F79646" w:themeColor="accent6"/>
          <w:sz w:val="20"/>
          <w:szCs w:val="20"/>
        </w:rPr>
        <w:t>address</w:t>
      </w:r>
      <w:r>
        <w:rPr>
          <w:rFonts w:ascii="Avenir 85 Heavy" w:hAnsi="Avenir 85 Heavy"/>
          <w:smallCaps/>
          <w:color w:val="31849B" w:themeColor="accent5" w:themeShade="BF"/>
          <w:sz w:val="20"/>
          <w:szCs w:val="20"/>
        </w:rPr>
        <w:t xml:space="preserve"> </w:t>
      </w:r>
      <w:r w:rsidR="00A72993">
        <w:rPr>
          <w:rFonts w:ascii="Avenir 45 Book" w:hAnsi="Avenir 45 Book"/>
          <w:color w:val="595959" w:themeColor="text1" w:themeTint="A6"/>
          <w:sz w:val="18"/>
          <w:szCs w:val="18"/>
        </w:rPr>
        <w:t>(INSERT ADDRESS</w:t>
      </w:r>
      <w:proofErr w:type="gramStart"/>
      <w:r w:rsidR="00A72993">
        <w:rPr>
          <w:rFonts w:ascii="Avenir 45 Book" w:hAnsi="Avenir 45 Book"/>
          <w:color w:val="595959" w:themeColor="text1" w:themeTint="A6"/>
          <w:sz w:val="18"/>
          <w:szCs w:val="18"/>
        </w:rPr>
        <w:t xml:space="preserve">)  </w:t>
      </w:r>
      <w:r w:rsidR="00387612">
        <w:rPr>
          <w:rFonts w:ascii="Avenir 45 Book" w:hAnsi="Avenir 45 Book"/>
          <w:color w:val="595959" w:themeColor="text1" w:themeTint="A6"/>
          <w:sz w:val="18"/>
          <w:szCs w:val="18"/>
        </w:rPr>
        <w:t>|</w:t>
      </w:r>
      <w:proofErr w:type="gramEnd"/>
      <w:r w:rsidR="00387612">
        <w:rPr>
          <w:rFonts w:ascii="Avenir 45 Book" w:hAnsi="Avenir 45 Book"/>
          <w:color w:val="595959" w:themeColor="text1" w:themeTint="A6"/>
          <w:sz w:val="18"/>
          <w:szCs w:val="18"/>
        </w:rPr>
        <w:t xml:space="preserve">  </w:t>
      </w:r>
      <w:r w:rsidR="00233961" w:rsidRPr="006B24A5">
        <w:rPr>
          <w:rFonts w:ascii="Avenir 85 Heavy" w:hAnsi="Avenir 85 Heavy"/>
          <w:smallCaps/>
          <w:color w:val="F79646" w:themeColor="accent6"/>
          <w:sz w:val="20"/>
          <w:szCs w:val="20"/>
        </w:rPr>
        <w:t>wellness lead</w:t>
      </w:r>
      <w:r w:rsidR="00233961">
        <w:rPr>
          <w:rFonts w:ascii="Avenir 85 Heavy" w:hAnsi="Avenir 85 Heavy"/>
          <w:smallCaps/>
          <w:color w:val="31849B" w:themeColor="accent5" w:themeShade="BF"/>
          <w:sz w:val="20"/>
          <w:szCs w:val="20"/>
        </w:rPr>
        <w:t xml:space="preserve"> </w:t>
      </w:r>
      <w:r w:rsidR="00A72993">
        <w:rPr>
          <w:rFonts w:ascii="Avenir 45 Book" w:hAnsi="Avenir 45 Book"/>
          <w:color w:val="595959" w:themeColor="text1" w:themeTint="A6"/>
          <w:sz w:val="18"/>
          <w:szCs w:val="18"/>
        </w:rPr>
        <w:t>(INSERT NAME)</w:t>
      </w:r>
    </w:p>
    <w:p w14:paraId="3427FDC1" w14:textId="3D952888" w:rsidR="00BD6A55" w:rsidRDefault="00BD6A55" w:rsidP="00233961">
      <w:pPr>
        <w:ind w:right="-270"/>
        <w:jc w:val="center"/>
        <w:rPr>
          <w:rFonts w:ascii="Avenir 45 Book" w:hAnsi="Avenir 45 Book"/>
          <w:color w:val="595959" w:themeColor="text1" w:themeTint="A6"/>
          <w:sz w:val="18"/>
          <w:szCs w:val="18"/>
        </w:rPr>
      </w:pPr>
      <w:r w:rsidRPr="006B24A5">
        <w:rPr>
          <w:rFonts w:ascii="Avenir 85 Heavy" w:hAnsi="Avenir 85 Heavy"/>
          <w:smallCaps/>
          <w:color w:val="F79646" w:themeColor="accent6"/>
          <w:sz w:val="20"/>
          <w:szCs w:val="20"/>
        </w:rPr>
        <w:t>start date</w:t>
      </w:r>
      <w:r>
        <w:rPr>
          <w:rFonts w:ascii="Avenir 85 Heavy" w:hAnsi="Avenir 85 Heavy"/>
          <w:smallCaps/>
          <w:color w:val="31849B" w:themeColor="accent5" w:themeShade="BF"/>
          <w:sz w:val="20"/>
          <w:szCs w:val="20"/>
        </w:rPr>
        <w:t xml:space="preserve"> </w:t>
      </w:r>
      <w:r w:rsidR="00A72993">
        <w:rPr>
          <w:rFonts w:ascii="Avenir 45 Book" w:hAnsi="Avenir 45 Book"/>
          <w:color w:val="595959" w:themeColor="text1" w:themeTint="A6"/>
          <w:sz w:val="18"/>
          <w:szCs w:val="18"/>
        </w:rPr>
        <w:t>(INSERT DATE</w:t>
      </w:r>
      <w:proofErr w:type="gramStart"/>
      <w:r w:rsidR="00A72993">
        <w:rPr>
          <w:rFonts w:ascii="Avenir 45 Book" w:hAnsi="Avenir 45 Book"/>
          <w:color w:val="595959" w:themeColor="text1" w:themeTint="A6"/>
          <w:sz w:val="18"/>
          <w:szCs w:val="18"/>
        </w:rPr>
        <w:t>)</w:t>
      </w:r>
      <w:r w:rsidR="00233961">
        <w:rPr>
          <w:rFonts w:ascii="Avenir 45 Book" w:hAnsi="Avenir 45 Book"/>
          <w:color w:val="595959" w:themeColor="text1" w:themeTint="A6"/>
          <w:sz w:val="18"/>
          <w:szCs w:val="18"/>
        </w:rPr>
        <w:t xml:space="preserve">  |</w:t>
      </w:r>
      <w:proofErr w:type="gramEnd"/>
      <w:r w:rsidR="00233961">
        <w:rPr>
          <w:rFonts w:ascii="Avenir 45 Book" w:hAnsi="Avenir 45 Book"/>
          <w:color w:val="595959" w:themeColor="text1" w:themeTint="A6"/>
          <w:sz w:val="18"/>
          <w:szCs w:val="18"/>
        </w:rPr>
        <w:t xml:space="preserve">  </w:t>
      </w:r>
      <w:r w:rsidRPr="006B24A5">
        <w:rPr>
          <w:rFonts w:ascii="Avenir 85 Heavy" w:hAnsi="Avenir 85 Heavy"/>
          <w:smallCaps/>
          <w:color w:val="F79646" w:themeColor="accent6"/>
          <w:sz w:val="20"/>
          <w:szCs w:val="20"/>
        </w:rPr>
        <w:t>phone</w:t>
      </w:r>
      <w:r>
        <w:rPr>
          <w:rFonts w:ascii="Avenir 85 Heavy" w:hAnsi="Avenir 85 Heavy"/>
          <w:smallCaps/>
          <w:color w:val="31849B" w:themeColor="accent5" w:themeShade="BF"/>
          <w:sz w:val="20"/>
          <w:szCs w:val="20"/>
        </w:rPr>
        <w:t xml:space="preserve"> </w:t>
      </w:r>
      <w:r w:rsidR="00A72993">
        <w:rPr>
          <w:rFonts w:ascii="Avenir 45 Book" w:hAnsi="Avenir 45 Book"/>
          <w:color w:val="595959" w:themeColor="text1" w:themeTint="A6"/>
          <w:sz w:val="18"/>
          <w:szCs w:val="18"/>
        </w:rPr>
        <w:t>(INSERT PHONE NUMBER)</w:t>
      </w:r>
      <w:r w:rsidR="00233961">
        <w:rPr>
          <w:rFonts w:ascii="Avenir 45 Book" w:hAnsi="Avenir 45 Book"/>
          <w:color w:val="595959" w:themeColor="text1" w:themeTint="A6"/>
          <w:sz w:val="18"/>
          <w:szCs w:val="18"/>
        </w:rPr>
        <w:t xml:space="preserve">  |  </w:t>
      </w:r>
      <w:r w:rsidRPr="006B24A5">
        <w:rPr>
          <w:rFonts w:ascii="Avenir 85 Heavy" w:hAnsi="Avenir 85 Heavy"/>
          <w:smallCaps/>
          <w:color w:val="F79646" w:themeColor="accent6"/>
          <w:sz w:val="20"/>
          <w:szCs w:val="20"/>
        </w:rPr>
        <w:t>employees</w:t>
      </w:r>
      <w:r>
        <w:rPr>
          <w:rFonts w:ascii="Avenir 85 Heavy" w:hAnsi="Avenir 85 Heavy"/>
          <w:smallCaps/>
          <w:color w:val="31849B" w:themeColor="accent5" w:themeShade="BF"/>
          <w:sz w:val="20"/>
          <w:szCs w:val="20"/>
        </w:rPr>
        <w:t xml:space="preserve"> </w:t>
      </w:r>
      <w:r w:rsidR="00A72993">
        <w:rPr>
          <w:rFonts w:ascii="Avenir 45 Book" w:hAnsi="Avenir 45 Book"/>
          <w:color w:val="595959" w:themeColor="text1" w:themeTint="A6"/>
          <w:sz w:val="18"/>
          <w:szCs w:val="18"/>
        </w:rPr>
        <w:t>(INSERT # OF EMPOYEES</w:t>
      </w:r>
      <w:r w:rsidR="00233961">
        <w:rPr>
          <w:rFonts w:ascii="Avenir 45 Book" w:hAnsi="Avenir 45 Book"/>
          <w:color w:val="595959" w:themeColor="text1" w:themeTint="A6"/>
          <w:sz w:val="18"/>
          <w:szCs w:val="18"/>
        </w:rPr>
        <w:t xml:space="preserve">  |  </w:t>
      </w:r>
      <w:r w:rsidRPr="006B24A5">
        <w:rPr>
          <w:rFonts w:ascii="Avenir 85 Heavy" w:hAnsi="Avenir 85 Heavy"/>
          <w:smallCaps/>
          <w:color w:val="F79646" w:themeColor="accent6"/>
          <w:sz w:val="20"/>
          <w:szCs w:val="20"/>
        </w:rPr>
        <w:t>sites</w:t>
      </w:r>
      <w:r>
        <w:rPr>
          <w:rFonts w:ascii="Avenir 85 Heavy" w:hAnsi="Avenir 85 Heavy"/>
          <w:smallCaps/>
          <w:color w:val="31849B" w:themeColor="accent5" w:themeShade="BF"/>
          <w:sz w:val="20"/>
          <w:szCs w:val="20"/>
        </w:rPr>
        <w:t xml:space="preserve"> </w:t>
      </w:r>
      <w:r w:rsidR="00A72993">
        <w:rPr>
          <w:rFonts w:ascii="Avenir 45 Book" w:hAnsi="Avenir 45 Book"/>
          <w:color w:val="595959" w:themeColor="text1" w:themeTint="A6"/>
          <w:sz w:val="18"/>
          <w:szCs w:val="18"/>
        </w:rPr>
        <w:t>(INSERT # OF SITES)</w:t>
      </w:r>
    </w:p>
    <w:p w14:paraId="14677621" w14:textId="570CE383" w:rsidR="00BD6A55" w:rsidRDefault="00BD6A55" w:rsidP="00BD6A55">
      <w:pPr>
        <w:ind w:right="-270"/>
        <w:rPr>
          <w:rFonts w:ascii="Avenir 45 Book" w:hAnsi="Avenir 45 Book"/>
          <w:color w:val="595959" w:themeColor="text1" w:themeTint="A6"/>
          <w:sz w:val="20"/>
          <w:szCs w:val="20"/>
        </w:rPr>
      </w:pPr>
    </w:p>
    <w:p w14:paraId="2480EAF0" w14:textId="77777777" w:rsidR="00A72993" w:rsidRDefault="00A72993" w:rsidP="00BD6A55">
      <w:pPr>
        <w:ind w:right="-270"/>
        <w:rPr>
          <w:rFonts w:ascii="Avenir 45 Book" w:hAnsi="Avenir 45 Book"/>
          <w:color w:val="595959" w:themeColor="text1" w:themeTint="A6"/>
          <w:sz w:val="20"/>
          <w:szCs w:val="20"/>
        </w:rPr>
      </w:pPr>
    </w:p>
    <w:p w14:paraId="07B58847" w14:textId="77777777" w:rsidR="00FB2E0B" w:rsidRDefault="00FB2E0B" w:rsidP="00370AE3">
      <w:pPr>
        <w:ind w:right="-270"/>
        <w:rPr>
          <w:rFonts w:ascii="Avenir 85 Heavy" w:hAnsi="Avenir 85 Heavy"/>
          <w:smallCaps/>
          <w:color w:val="31849B" w:themeColor="accent5" w:themeShade="BF"/>
          <w:sz w:val="20"/>
          <w:szCs w:val="20"/>
        </w:rPr>
      </w:pPr>
    </w:p>
    <w:p w14:paraId="7C5D2E47" w14:textId="0E91385F" w:rsidR="00370AE3" w:rsidRPr="00E220B6" w:rsidRDefault="00E220B6" w:rsidP="00370AE3">
      <w:pPr>
        <w:ind w:right="-270"/>
        <w:rPr>
          <w:rFonts w:ascii="Avenir 85 Heavy" w:hAnsi="Avenir 85 Heavy"/>
          <w:smallCaps/>
          <w:color w:val="31849B" w:themeColor="accent5" w:themeShade="BF"/>
          <w:sz w:val="20"/>
          <w:szCs w:val="20"/>
        </w:rPr>
      </w:pPr>
      <w:r w:rsidRPr="00E220B6">
        <w:rPr>
          <w:rFonts w:ascii="Avenir 85 Heavy" w:hAnsi="Avenir 85 Heavy"/>
          <w:smallCaps/>
          <w:color w:val="31849B" w:themeColor="accent5" w:themeShade="BF"/>
          <w:sz w:val="20"/>
          <w:szCs w:val="20"/>
        </w:rPr>
        <w:t>c</w:t>
      </w:r>
      <w:r w:rsidR="00C06819" w:rsidRPr="00E220B6">
        <w:rPr>
          <w:rFonts w:ascii="Avenir 85 Heavy" w:hAnsi="Avenir 85 Heavy"/>
          <w:smallCaps/>
          <w:color w:val="31849B" w:themeColor="accent5" w:themeShade="BF"/>
          <w:sz w:val="20"/>
          <w:szCs w:val="20"/>
        </w:rPr>
        <w:t xml:space="preserve">reating a </w:t>
      </w:r>
      <w:r w:rsidRPr="00E220B6">
        <w:rPr>
          <w:rFonts w:ascii="Avenir 85 Heavy" w:hAnsi="Avenir 85 Heavy"/>
          <w:smallCaps/>
          <w:color w:val="31849B" w:themeColor="accent5" w:themeShade="BF"/>
          <w:sz w:val="20"/>
          <w:szCs w:val="20"/>
        </w:rPr>
        <w:t>c</w:t>
      </w:r>
      <w:r w:rsidR="00C06819" w:rsidRPr="00E220B6">
        <w:rPr>
          <w:rFonts w:ascii="Avenir 85 Heavy" w:hAnsi="Avenir 85 Heavy"/>
          <w:smallCaps/>
          <w:color w:val="31849B" w:themeColor="accent5" w:themeShade="BF"/>
          <w:sz w:val="20"/>
          <w:szCs w:val="20"/>
        </w:rPr>
        <w:t xml:space="preserve">ulture of </w:t>
      </w:r>
      <w:r w:rsidRPr="00E220B6">
        <w:rPr>
          <w:rFonts w:ascii="Avenir 85 Heavy" w:hAnsi="Avenir 85 Heavy"/>
          <w:smallCaps/>
          <w:color w:val="31849B" w:themeColor="accent5" w:themeShade="BF"/>
          <w:sz w:val="20"/>
          <w:szCs w:val="20"/>
        </w:rPr>
        <w:t>h</w:t>
      </w:r>
      <w:r w:rsidR="00C06819" w:rsidRPr="00E220B6">
        <w:rPr>
          <w:rFonts w:ascii="Avenir 85 Heavy" w:hAnsi="Avenir 85 Heavy"/>
          <w:smallCaps/>
          <w:color w:val="31849B" w:themeColor="accent5" w:themeShade="BF"/>
          <w:sz w:val="20"/>
          <w:szCs w:val="20"/>
        </w:rPr>
        <w:t>ealth</w:t>
      </w:r>
    </w:p>
    <w:p w14:paraId="2C58ECF9" w14:textId="4955BAB7" w:rsidR="00E220B6" w:rsidRPr="00BD6A55" w:rsidRDefault="00C06819" w:rsidP="00370AE3">
      <w:pPr>
        <w:ind w:right="-270"/>
        <w:rPr>
          <w:rFonts w:ascii="Avenir 85 Heavy" w:hAnsi="Avenir 85 Heavy"/>
          <w:bCs/>
          <w:color w:val="31849B" w:themeColor="accent5" w:themeShade="BF"/>
          <w:sz w:val="28"/>
          <w:szCs w:val="28"/>
        </w:rPr>
      </w:pPr>
      <w:r w:rsidRPr="00BD6A55">
        <w:rPr>
          <w:rFonts w:ascii="Avenir 85 Heavy" w:hAnsi="Avenir 85 Heavy"/>
          <w:bCs/>
          <w:color w:val="31849B" w:themeColor="accent5" w:themeShade="BF"/>
          <w:sz w:val="28"/>
          <w:szCs w:val="28"/>
        </w:rPr>
        <w:t>Program Promotion &amp; Employee Education</w:t>
      </w:r>
    </w:p>
    <w:p w14:paraId="1183BB84" w14:textId="45FB1741" w:rsidR="00837345" w:rsidRPr="00E220B6" w:rsidRDefault="00E220B6" w:rsidP="00370AE3">
      <w:pPr>
        <w:ind w:right="-270"/>
        <w:rPr>
          <w:rFonts w:ascii="Avenir 45 Book" w:hAnsi="Avenir 45 Book"/>
          <w:bCs/>
          <w:color w:val="31849B" w:themeColor="accent5" w:themeShade="BF"/>
          <w:sz w:val="20"/>
          <w:szCs w:val="20"/>
        </w:rPr>
      </w:pPr>
      <w:r w:rsidRPr="00E220B6">
        <w:rPr>
          <w:rFonts w:ascii="Avenir 45 Book" w:hAnsi="Avenir 45 Book"/>
          <w:bCs/>
          <w:color w:val="31849B" w:themeColor="accent5" w:themeShade="BF"/>
          <w:sz w:val="20"/>
          <w:szCs w:val="20"/>
        </w:rPr>
        <w:t>Develop a comprehensive wellness initiative that promotes employee education and engagement</w:t>
      </w:r>
    </w:p>
    <w:p w14:paraId="414A5EA9" w14:textId="77777777" w:rsidR="00E220B6" w:rsidRPr="00E220B6" w:rsidRDefault="00E220B6" w:rsidP="00370AE3">
      <w:pPr>
        <w:ind w:right="-270"/>
        <w:rPr>
          <w:rFonts w:ascii="Avenir 45 Book" w:hAnsi="Avenir 45 Book"/>
          <w:bCs/>
          <w:color w:val="31849B" w:themeColor="accent5" w:themeShade="BF"/>
          <w:sz w:val="20"/>
          <w:szCs w:val="20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1260"/>
        <w:gridCol w:w="1890"/>
        <w:gridCol w:w="2790"/>
      </w:tblGrid>
      <w:tr w:rsidR="00B3242B" w:rsidRPr="006D1DFE" w14:paraId="4022EA62" w14:textId="77777777" w:rsidTr="00604F0A">
        <w:trPr>
          <w:trHeight w:val="261"/>
        </w:trPr>
        <w:tc>
          <w:tcPr>
            <w:tcW w:w="5058" w:type="dxa"/>
            <w:shd w:val="clear" w:color="auto" w:fill="31849B" w:themeFill="accent5" w:themeFillShade="BF"/>
          </w:tcPr>
          <w:p w14:paraId="6CA64F8C" w14:textId="1A3F6DF4" w:rsidR="00855507" w:rsidRPr="00233961" w:rsidRDefault="00855507" w:rsidP="00855507">
            <w:pPr>
              <w:rPr>
                <w:rFonts w:ascii="Avenir 45 Book" w:hAnsi="Avenir 45 Book"/>
                <w:color w:val="DAEEF3" w:themeColor="accent5" w:themeTint="33"/>
                <w:sz w:val="20"/>
                <w:szCs w:val="20"/>
              </w:rPr>
            </w:pPr>
            <w:r w:rsidRPr="00233961">
              <w:rPr>
                <w:rFonts w:ascii="Avenir 85 Heavy" w:hAnsi="Avenir 85 Heavy"/>
                <w:smallCaps/>
                <w:color w:val="DAEEF3" w:themeColor="accent5" w:themeTint="33"/>
                <w:sz w:val="20"/>
                <w:szCs w:val="20"/>
              </w:rPr>
              <w:t>steps</w:t>
            </w:r>
          </w:p>
        </w:tc>
        <w:tc>
          <w:tcPr>
            <w:tcW w:w="1260" w:type="dxa"/>
            <w:shd w:val="clear" w:color="auto" w:fill="31849B" w:themeFill="accent5" w:themeFillShade="BF"/>
          </w:tcPr>
          <w:p w14:paraId="613D6458" w14:textId="3CBE4DE9" w:rsidR="00855507" w:rsidRPr="00233961" w:rsidRDefault="00855507" w:rsidP="00855507">
            <w:pPr>
              <w:rPr>
                <w:rFonts w:ascii="Avenir 85 Heavy" w:hAnsi="Avenir 85 Heavy"/>
                <w:bCs/>
                <w:color w:val="DAEEF3" w:themeColor="accent5" w:themeTint="33"/>
                <w:sz w:val="20"/>
                <w:szCs w:val="20"/>
              </w:rPr>
            </w:pPr>
            <w:r w:rsidRPr="00233961">
              <w:rPr>
                <w:rFonts w:ascii="Avenir 85 Heavy" w:hAnsi="Avenir 85 Heavy"/>
                <w:smallCaps/>
                <w:color w:val="DAEEF3" w:themeColor="accent5" w:themeTint="33"/>
                <w:sz w:val="20"/>
                <w:szCs w:val="20"/>
              </w:rPr>
              <w:t>timeframe</w:t>
            </w:r>
          </w:p>
        </w:tc>
        <w:tc>
          <w:tcPr>
            <w:tcW w:w="1890" w:type="dxa"/>
            <w:shd w:val="clear" w:color="auto" w:fill="31849B" w:themeFill="accent5" w:themeFillShade="BF"/>
          </w:tcPr>
          <w:p w14:paraId="64C9D4D6" w14:textId="66A1048C" w:rsidR="00855507" w:rsidRPr="00233961" w:rsidRDefault="00855507" w:rsidP="00855507">
            <w:pPr>
              <w:rPr>
                <w:rFonts w:ascii="Avenir 85 Heavy" w:hAnsi="Avenir 85 Heavy"/>
                <w:smallCaps/>
                <w:color w:val="DAEEF3" w:themeColor="accent5" w:themeTint="33"/>
                <w:sz w:val="20"/>
                <w:szCs w:val="20"/>
              </w:rPr>
            </w:pPr>
            <w:r w:rsidRPr="00233961">
              <w:rPr>
                <w:rFonts w:ascii="Avenir 85 Heavy" w:hAnsi="Avenir 85 Heavy"/>
                <w:smallCaps/>
                <w:color w:val="DAEEF3" w:themeColor="accent5" w:themeTint="33"/>
                <w:sz w:val="20"/>
                <w:szCs w:val="20"/>
              </w:rPr>
              <w:t>lead</w:t>
            </w:r>
          </w:p>
        </w:tc>
        <w:tc>
          <w:tcPr>
            <w:tcW w:w="2790" w:type="dxa"/>
            <w:shd w:val="clear" w:color="auto" w:fill="31849B" w:themeFill="accent5" w:themeFillShade="BF"/>
          </w:tcPr>
          <w:p w14:paraId="4346A273" w14:textId="7F6BD395" w:rsidR="00855507" w:rsidRPr="00233961" w:rsidRDefault="00855507" w:rsidP="00855507">
            <w:pPr>
              <w:rPr>
                <w:rFonts w:ascii="Avenir 45 Book" w:hAnsi="Avenir 45 Book"/>
                <w:color w:val="DAEEF3" w:themeColor="accent5" w:themeTint="33"/>
                <w:sz w:val="20"/>
                <w:szCs w:val="20"/>
              </w:rPr>
            </w:pPr>
            <w:r w:rsidRPr="00233961">
              <w:rPr>
                <w:rFonts w:ascii="Avenir 85 Heavy" w:hAnsi="Avenir 85 Heavy"/>
                <w:smallCaps/>
                <w:color w:val="DAEEF3" w:themeColor="accent5" w:themeTint="33"/>
                <w:sz w:val="20"/>
                <w:szCs w:val="20"/>
              </w:rPr>
              <w:t>resources</w:t>
            </w:r>
          </w:p>
        </w:tc>
      </w:tr>
      <w:tr w:rsidR="00B3242B" w14:paraId="5F9604CC" w14:textId="77777777" w:rsidTr="00604F0A">
        <w:trPr>
          <w:trHeight w:val="818"/>
        </w:trPr>
        <w:tc>
          <w:tcPr>
            <w:tcW w:w="5058" w:type="dxa"/>
            <w:shd w:val="clear" w:color="auto" w:fill="auto"/>
          </w:tcPr>
          <w:p w14:paraId="1686927D" w14:textId="77777777" w:rsidR="00855507" w:rsidRPr="00E220B6" w:rsidRDefault="00855507" w:rsidP="00855507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461FA7D1" w14:textId="77777777" w:rsidR="00855507" w:rsidRDefault="00855507" w:rsidP="0085550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Develop your organization’s unique wellness brand by selecting a program name, creating a mission and vision statement, and setting wellness goals.</w:t>
            </w:r>
          </w:p>
          <w:p w14:paraId="43AE7391" w14:textId="77777777" w:rsidR="008D20CD" w:rsidRPr="008D20CD" w:rsidRDefault="008D20CD" w:rsidP="008D20CD">
            <w:pPr>
              <w:tabs>
                <w:tab w:val="left" w:pos="360"/>
              </w:tabs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9D541AA" w14:textId="77777777" w:rsidR="00855507" w:rsidRPr="00E220B6" w:rsidRDefault="00855507" w:rsidP="00855507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1E14C54A" w14:textId="491A5BCE" w:rsidR="00855507" w:rsidRPr="00E220B6" w:rsidRDefault="00855507" w:rsidP="00855507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E220B6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T1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3-6 mo.</w:t>
            </w:r>
          </w:p>
        </w:tc>
        <w:tc>
          <w:tcPr>
            <w:tcW w:w="1890" w:type="dxa"/>
          </w:tcPr>
          <w:p w14:paraId="6D0D43E7" w14:textId="77777777" w:rsidR="00855507" w:rsidRDefault="00855507" w:rsidP="00855507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7931AC2E" w14:textId="58039AD9" w:rsidR="00855507" w:rsidRPr="00E220B6" w:rsidRDefault="00B3242B" w:rsidP="00B3242B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L1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Wellness Comm.</w:t>
            </w:r>
          </w:p>
        </w:tc>
        <w:tc>
          <w:tcPr>
            <w:tcW w:w="2790" w:type="dxa"/>
            <w:vMerge w:val="restart"/>
            <w:shd w:val="clear" w:color="auto" w:fill="auto"/>
          </w:tcPr>
          <w:p w14:paraId="0F69CA0B" w14:textId="77777777" w:rsidR="00855507" w:rsidRDefault="00855507" w:rsidP="00855507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5845823F" w14:textId="3FA9F389" w:rsidR="00855507" w:rsidRDefault="00A72993" w:rsidP="0085550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hyperlink r:id="rId7" w:history="1">
              <w:r w:rsidR="00855507" w:rsidRPr="00233961">
                <w:rPr>
                  <w:rStyle w:val="Hyperlink"/>
                  <w:rFonts w:ascii="Avenir 45 Book" w:hAnsi="Avenir 45 Book"/>
                  <w:color w:val="31849B" w:themeColor="accent5" w:themeShade="BF"/>
                  <w:sz w:val="18"/>
                  <w:szCs w:val="18"/>
                  <w:u w:val="none"/>
                </w:rPr>
                <w:t>Starting a Wellness Committee</w:t>
              </w:r>
            </w:hyperlink>
            <w:r w:rsidR="00855507" w:rsidRPr="00855507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(California Fit Business Kit)</w:t>
            </w:r>
          </w:p>
          <w:p w14:paraId="3A1D4854" w14:textId="77777777" w:rsidR="00855507" w:rsidRPr="00855507" w:rsidRDefault="00855507" w:rsidP="00855507">
            <w:pPr>
              <w:pStyle w:val="ListParagraph"/>
              <w:ind w:left="288"/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7DA29030" w14:textId="77777777" w:rsidR="00855507" w:rsidRPr="00855507" w:rsidRDefault="00855507" w:rsidP="0085550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855507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Wellness Program </w:t>
            </w:r>
          </w:p>
          <w:p w14:paraId="07475E43" w14:textId="467751EB" w:rsidR="00855507" w:rsidRDefault="00855507" w:rsidP="00855507">
            <w:pPr>
              <w:pStyle w:val="ListParagraph"/>
              <w:ind w:left="288"/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855507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Announcement email</w:t>
            </w:r>
          </w:p>
          <w:p w14:paraId="106C9A28" w14:textId="77777777" w:rsidR="00855507" w:rsidRPr="00855507" w:rsidRDefault="00855507" w:rsidP="00855507">
            <w:pPr>
              <w:pStyle w:val="ListParagraph"/>
              <w:ind w:left="288"/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4389E358" w14:textId="63DE961D" w:rsidR="00855507" w:rsidRDefault="00855507" w:rsidP="00855507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855507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Wellness Board Materials (UCSD)</w:t>
            </w:r>
          </w:p>
          <w:p w14:paraId="6DF503A4" w14:textId="77777777" w:rsidR="00507F0E" w:rsidRPr="00507F0E" w:rsidRDefault="00507F0E" w:rsidP="00507F0E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05380993" w14:textId="3D2FF831" w:rsidR="00507F0E" w:rsidRDefault="00A72993" w:rsidP="00507F0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hyperlink r:id="rId8" w:anchor="ml-signup" w:history="1">
              <w:r w:rsidR="00507F0E">
                <w:rPr>
                  <w:rStyle w:val="Hyperlink"/>
                  <w:rFonts w:ascii="Avenir 45 Book" w:hAnsi="Avenir 45 Book"/>
                  <w:color w:val="31849B" w:themeColor="accent5" w:themeShade="BF"/>
                  <w:sz w:val="18"/>
                  <w:szCs w:val="18"/>
                  <w:u w:val="none"/>
                </w:rPr>
                <w:t>Sign up for the Live Well @ Work newsletter</w:t>
              </w:r>
            </w:hyperlink>
            <w:r w:rsidR="00507F0E" w:rsidRPr="00855507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05E58B32" w14:textId="77777777" w:rsidR="00507F0E" w:rsidRPr="00507F0E" w:rsidRDefault="00507F0E" w:rsidP="00507F0E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6B9D201B" w14:textId="0549DEAE" w:rsidR="00507F0E" w:rsidRPr="00507F0E" w:rsidRDefault="00A72993" w:rsidP="00507F0E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hyperlink r:id="rId9" w:history="1">
              <w:proofErr w:type="spellStart"/>
              <w:r w:rsidR="00507F0E">
                <w:rPr>
                  <w:rStyle w:val="Hyperlink"/>
                  <w:rFonts w:ascii="Avenir 45 Book" w:hAnsi="Avenir 45 Book"/>
                  <w:color w:val="31849B" w:themeColor="accent5" w:themeShade="BF"/>
                  <w:sz w:val="18"/>
                  <w:szCs w:val="18"/>
                  <w:u w:val="none"/>
                </w:rPr>
                <w:t>MyPlate</w:t>
              </w:r>
              <w:proofErr w:type="spellEnd"/>
              <w:r w:rsidR="00507F0E">
                <w:rPr>
                  <w:rStyle w:val="Hyperlink"/>
                  <w:rFonts w:ascii="Avenir 45 Book" w:hAnsi="Avenir 45 Book"/>
                  <w:color w:val="31849B" w:themeColor="accent5" w:themeShade="BF"/>
                  <w:sz w:val="18"/>
                  <w:szCs w:val="18"/>
                  <w:u w:val="none"/>
                </w:rPr>
                <w:t xml:space="preserve"> Resources</w:t>
              </w:r>
            </w:hyperlink>
            <w:r w:rsidR="00507F0E" w:rsidRPr="00855507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111F044F" w14:textId="77777777" w:rsidR="00507F0E" w:rsidRDefault="00507F0E" w:rsidP="00507F0E">
            <w:pPr>
              <w:pStyle w:val="ListParagraph"/>
              <w:ind w:left="288"/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6D31C02E" w14:textId="77777777" w:rsidR="00507F0E" w:rsidRPr="00507F0E" w:rsidRDefault="00507F0E" w:rsidP="00507F0E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53E6AFDE" w14:textId="293B98B8" w:rsidR="00855507" w:rsidRPr="00E220B6" w:rsidRDefault="00855507" w:rsidP="00855507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</w:tr>
      <w:tr w:rsidR="00B3242B" w14:paraId="5795398D" w14:textId="77777777" w:rsidTr="00604F0A">
        <w:trPr>
          <w:trHeight w:val="828"/>
        </w:trPr>
        <w:tc>
          <w:tcPr>
            <w:tcW w:w="5058" w:type="dxa"/>
            <w:shd w:val="clear" w:color="auto" w:fill="F2F2F2" w:themeFill="background1" w:themeFillShade="F2"/>
          </w:tcPr>
          <w:p w14:paraId="1942FB73" w14:textId="77777777" w:rsidR="00855507" w:rsidRPr="00E220B6" w:rsidRDefault="00855507" w:rsidP="00855507">
            <w:pPr>
              <w:rPr>
                <w:rFonts w:ascii="Avenir 45 Book" w:hAnsi="Avenir 45 Book"/>
                <w:bCs/>
                <w:caps/>
                <w:color w:val="595959" w:themeColor="text1" w:themeTint="A6"/>
                <w:sz w:val="18"/>
                <w:szCs w:val="18"/>
              </w:rPr>
            </w:pPr>
          </w:p>
          <w:p w14:paraId="5FF7F284" w14:textId="77777777" w:rsidR="00855507" w:rsidRDefault="00855507" w:rsidP="0085550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Promote wellness activities and initiatives to employees through communication channels and maintaining a wellness board in employee break rooms.</w:t>
            </w:r>
          </w:p>
          <w:p w14:paraId="39B52F7D" w14:textId="5F0D79D9" w:rsidR="008D20CD" w:rsidRPr="00E220B6" w:rsidRDefault="008D20CD" w:rsidP="008D20CD">
            <w:pPr>
              <w:pStyle w:val="ListParagraph"/>
              <w:tabs>
                <w:tab w:val="left" w:pos="360"/>
              </w:tabs>
              <w:ind w:left="36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054519A9" w14:textId="77777777" w:rsidR="00855507" w:rsidRPr="00E220B6" w:rsidRDefault="00855507" w:rsidP="00855507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6B5AB47E" w14:textId="390214F5" w:rsidR="00855507" w:rsidRPr="00E220B6" w:rsidRDefault="00855507" w:rsidP="00B3242B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 w:rsidRPr="00E220B6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T</w:t>
            </w:r>
            <w:r w:rsidR="00B3242B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2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 w:rsidR="00B3242B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1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-</w:t>
            </w:r>
            <w:r w:rsidR="00B3242B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2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mo.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6EF4E63F" w14:textId="77777777" w:rsidR="00855507" w:rsidRDefault="00855507" w:rsidP="00855507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0CD3679E" w14:textId="5B4DA5C2" w:rsidR="00855507" w:rsidRPr="00E220B6" w:rsidRDefault="00B3242B" w:rsidP="00BB7A43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L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2.</w:t>
            </w:r>
            <w:r w:rsidR="00BB7A43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Wellness Comm.</w:t>
            </w:r>
          </w:p>
        </w:tc>
        <w:tc>
          <w:tcPr>
            <w:tcW w:w="2790" w:type="dxa"/>
            <w:vMerge/>
            <w:shd w:val="clear" w:color="auto" w:fill="F2F2F2" w:themeFill="background1" w:themeFillShade="F2"/>
          </w:tcPr>
          <w:p w14:paraId="47216DC3" w14:textId="2A278FE4" w:rsidR="00855507" w:rsidRPr="00E220B6" w:rsidRDefault="00855507" w:rsidP="00855507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</w:tr>
      <w:tr w:rsidR="00B3242B" w14:paraId="23AFD1C6" w14:textId="77777777" w:rsidTr="00604F0A">
        <w:trPr>
          <w:trHeight w:val="855"/>
        </w:trPr>
        <w:tc>
          <w:tcPr>
            <w:tcW w:w="5058" w:type="dxa"/>
            <w:shd w:val="clear" w:color="auto" w:fill="auto"/>
          </w:tcPr>
          <w:p w14:paraId="12CDC053" w14:textId="77777777" w:rsidR="00855507" w:rsidRPr="00E220B6" w:rsidRDefault="00855507" w:rsidP="00855507">
            <w:pPr>
              <w:rPr>
                <w:rFonts w:ascii="Avenir 45 Book" w:hAnsi="Avenir 45 Book"/>
                <w:bCs/>
                <w:caps/>
                <w:color w:val="595959" w:themeColor="text1" w:themeTint="A6"/>
                <w:sz w:val="18"/>
                <w:szCs w:val="18"/>
              </w:rPr>
            </w:pPr>
          </w:p>
          <w:p w14:paraId="7A57EB6B" w14:textId="2C2AB897" w:rsidR="00855507" w:rsidRPr="00E220B6" w:rsidRDefault="00855507" w:rsidP="0085550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855507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Schedule a series of 4 lunch &amp; learn opportunities on stress management in partnership with Live Well @ Work community partners.</w:t>
            </w:r>
          </w:p>
          <w:p w14:paraId="19EF5BB7" w14:textId="77777777" w:rsidR="00855507" w:rsidRPr="00E220B6" w:rsidRDefault="00855507" w:rsidP="00855507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C7AF5F4" w14:textId="77777777" w:rsidR="00855507" w:rsidRPr="00E220B6" w:rsidRDefault="00855507" w:rsidP="00855507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3E903642" w14:textId="0E6D1A39" w:rsidR="00855507" w:rsidRPr="00E220B6" w:rsidRDefault="00855507" w:rsidP="00B3242B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 w:rsidRPr="00E220B6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T</w:t>
            </w:r>
            <w:r w:rsidR="00B3242B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3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  <w:r w:rsidR="00B3242B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1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-</w:t>
            </w:r>
            <w:r w:rsidR="00B3242B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2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mo.</w:t>
            </w:r>
          </w:p>
        </w:tc>
        <w:tc>
          <w:tcPr>
            <w:tcW w:w="1890" w:type="dxa"/>
          </w:tcPr>
          <w:p w14:paraId="35B90058" w14:textId="77777777" w:rsidR="00855507" w:rsidRDefault="00855507" w:rsidP="00855507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5D8C37F3" w14:textId="2C018BBE" w:rsidR="00855507" w:rsidRPr="00E220B6" w:rsidRDefault="00B3242B" w:rsidP="00B3242B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L3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Project Lead</w:t>
            </w:r>
          </w:p>
        </w:tc>
        <w:tc>
          <w:tcPr>
            <w:tcW w:w="2790" w:type="dxa"/>
            <w:vMerge/>
            <w:shd w:val="clear" w:color="auto" w:fill="auto"/>
          </w:tcPr>
          <w:p w14:paraId="6473CA92" w14:textId="4AC7E0E3" w:rsidR="00855507" w:rsidRPr="00E220B6" w:rsidRDefault="00855507" w:rsidP="00855507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</w:tr>
      <w:tr w:rsidR="00B3242B" w14:paraId="616CC6DC" w14:textId="77777777" w:rsidTr="00604F0A">
        <w:trPr>
          <w:trHeight w:val="873"/>
        </w:trPr>
        <w:tc>
          <w:tcPr>
            <w:tcW w:w="5058" w:type="dxa"/>
            <w:shd w:val="clear" w:color="auto" w:fill="F2F2F2" w:themeFill="background1" w:themeFillShade="F2"/>
          </w:tcPr>
          <w:p w14:paraId="2B0F4E6E" w14:textId="77777777" w:rsidR="00855507" w:rsidRPr="00E220B6" w:rsidRDefault="00855507" w:rsidP="00855507">
            <w:pPr>
              <w:pStyle w:val="ListParagraph"/>
              <w:tabs>
                <w:tab w:val="left" w:pos="360"/>
              </w:tabs>
              <w:ind w:left="36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1B457D95" w14:textId="12AD696F" w:rsidR="00855507" w:rsidRPr="00855507" w:rsidRDefault="00855507" w:rsidP="0085550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36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855507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Evaluate your program through employee surveys and participation rates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5A3A119" w14:textId="77777777" w:rsidR="00855507" w:rsidRPr="00E220B6" w:rsidRDefault="00855507" w:rsidP="00855507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3552BE8E" w14:textId="5F116A4A" w:rsidR="00855507" w:rsidRPr="00E220B6" w:rsidRDefault="00855507" w:rsidP="00B3242B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 w:rsidRPr="00E220B6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T</w:t>
            </w:r>
            <w:r w:rsidR="00B3242B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4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 w:rsidR="00B3242B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Annually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0E2C81C1" w14:textId="77777777" w:rsidR="00855507" w:rsidRDefault="00855507" w:rsidP="00855507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4F3B0704" w14:textId="161B5860" w:rsidR="00855507" w:rsidRPr="00E220B6" w:rsidRDefault="00B3242B" w:rsidP="00B3242B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L4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 w:rsidR="00855507"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Wellness Comm.</w:t>
            </w:r>
          </w:p>
        </w:tc>
        <w:tc>
          <w:tcPr>
            <w:tcW w:w="2790" w:type="dxa"/>
            <w:vMerge/>
            <w:shd w:val="clear" w:color="auto" w:fill="F2F2F2" w:themeFill="background1" w:themeFillShade="F2"/>
          </w:tcPr>
          <w:p w14:paraId="23863E92" w14:textId="710B541B" w:rsidR="00855507" w:rsidRPr="00E220B6" w:rsidRDefault="00855507" w:rsidP="00855507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B804DE6" w14:textId="77777777" w:rsidR="00B3242B" w:rsidRDefault="00B3242B" w:rsidP="00B3242B">
      <w:pPr>
        <w:ind w:right="-270"/>
        <w:rPr>
          <w:rFonts w:ascii="Avenir 85 Heavy" w:hAnsi="Avenir 85 Heavy"/>
          <w:smallCaps/>
          <w:color w:val="31849B" w:themeColor="accent5" w:themeShade="BF"/>
          <w:sz w:val="20"/>
          <w:szCs w:val="20"/>
        </w:rPr>
      </w:pPr>
    </w:p>
    <w:p w14:paraId="37DC0D14" w14:textId="3787F8EC" w:rsidR="00B3242B" w:rsidRPr="00233961" w:rsidRDefault="00B3242B" w:rsidP="00B3242B">
      <w:pPr>
        <w:ind w:right="-270"/>
        <w:rPr>
          <w:rFonts w:ascii="Avenir 85 Heavy" w:hAnsi="Avenir 85 Heavy"/>
          <w:smallCaps/>
          <w:color w:val="9BBB59" w:themeColor="accent3"/>
          <w:sz w:val="20"/>
          <w:szCs w:val="20"/>
        </w:rPr>
      </w:pPr>
      <w:r w:rsidRPr="00233961">
        <w:rPr>
          <w:rFonts w:ascii="Avenir 85 Heavy" w:hAnsi="Avenir 85 Heavy"/>
          <w:smallCaps/>
          <w:color w:val="9BBB59" w:themeColor="accent3"/>
          <w:sz w:val="20"/>
          <w:szCs w:val="20"/>
        </w:rPr>
        <w:t>c</w:t>
      </w:r>
      <w:r w:rsidR="00720D74" w:rsidRPr="00233961">
        <w:rPr>
          <w:rFonts w:ascii="Avenir 85 Heavy" w:hAnsi="Avenir 85 Heavy"/>
          <w:smallCaps/>
          <w:color w:val="9BBB59" w:themeColor="accent3"/>
          <w:sz w:val="20"/>
          <w:szCs w:val="20"/>
        </w:rPr>
        <w:t>reating healthy food environments</w:t>
      </w:r>
    </w:p>
    <w:p w14:paraId="0FEE96E7" w14:textId="26AD9775" w:rsidR="00B3242B" w:rsidRPr="00233961" w:rsidRDefault="00720D74" w:rsidP="00B3242B">
      <w:pPr>
        <w:ind w:right="-270"/>
        <w:rPr>
          <w:rFonts w:ascii="Avenir 85 Heavy" w:hAnsi="Avenir 85 Heavy"/>
          <w:bCs/>
          <w:color w:val="9BBB59" w:themeColor="accent3"/>
          <w:sz w:val="28"/>
          <w:szCs w:val="28"/>
        </w:rPr>
      </w:pPr>
      <w:r w:rsidRPr="00233961">
        <w:rPr>
          <w:rFonts w:ascii="Avenir 85 Heavy" w:hAnsi="Avenir 85 Heavy"/>
          <w:bCs/>
          <w:color w:val="9BBB59" w:themeColor="accent3"/>
          <w:sz w:val="28"/>
          <w:szCs w:val="28"/>
        </w:rPr>
        <w:t>Healthy Meetings</w:t>
      </w:r>
    </w:p>
    <w:p w14:paraId="14C2AC14" w14:textId="2531362C" w:rsidR="00B3242B" w:rsidRPr="00233961" w:rsidRDefault="00720D74" w:rsidP="00B3242B">
      <w:pPr>
        <w:ind w:right="-270"/>
        <w:rPr>
          <w:rFonts w:ascii="Avenir 45 Book" w:hAnsi="Avenir 45 Book"/>
          <w:bCs/>
          <w:color w:val="9BBB59" w:themeColor="accent3"/>
          <w:sz w:val="20"/>
          <w:szCs w:val="20"/>
        </w:rPr>
      </w:pPr>
      <w:r w:rsidRPr="00233961">
        <w:rPr>
          <w:rFonts w:ascii="Avenir 45 Book" w:hAnsi="Avenir 45 Book"/>
          <w:bCs/>
          <w:color w:val="9BBB59" w:themeColor="accent3"/>
          <w:sz w:val="20"/>
          <w:szCs w:val="20"/>
        </w:rPr>
        <w:t>Establish guidelines for meetings and events that encourage the consumption of healthy food and beverages</w:t>
      </w:r>
    </w:p>
    <w:p w14:paraId="6BF7F479" w14:textId="77777777" w:rsidR="00720D74" w:rsidRPr="00B3242B" w:rsidRDefault="00720D74" w:rsidP="00B3242B">
      <w:pPr>
        <w:ind w:right="-270"/>
        <w:rPr>
          <w:rFonts w:ascii="Avenir 45 Book" w:hAnsi="Avenir 45 Book"/>
          <w:bCs/>
          <w:color w:val="76923C" w:themeColor="accent3" w:themeShade="BF"/>
          <w:sz w:val="20"/>
          <w:szCs w:val="20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1260"/>
        <w:gridCol w:w="1890"/>
        <w:gridCol w:w="2790"/>
      </w:tblGrid>
      <w:tr w:rsidR="00B3242B" w:rsidRPr="00B3242B" w14:paraId="6C03B9B2" w14:textId="77777777" w:rsidTr="00604F0A">
        <w:trPr>
          <w:trHeight w:val="234"/>
        </w:trPr>
        <w:tc>
          <w:tcPr>
            <w:tcW w:w="5058" w:type="dxa"/>
            <w:shd w:val="clear" w:color="auto" w:fill="9BBB59" w:themeFill="accent3"/>
          </w:tcPr>
          <w:p w14:paraId="0B503B1C" w14:textId="77777777" w:rsidR="00B3242B" w:rsidRPr="00233961" w:rsidRDefault="00B3242B" w:rsidP="00720D74">
            <w:pPr>
              <w:rPr>
                <w:rFonts w:ascii="Avenir 45 Book" w:hAnsi="Avenir 45 Book"/>
                <w:color w:val="EAF1DD" w:themeColor="accent3" w:themeTint="33"/>
                <w:sz w:val="20"/>
                <w:szCs w:val="20"/>
              </w:rPr>
            </w:pPr>
            <w:r w:rsidRPr="00233961">
              <w:rPr>
                <w:rFonts w:ascii="Avenir 85 Heavy" w:hAnsi="Avenir 85 Heavy"/>
                <w:smallCaps/>
                <w:color w:val="EAF1DD" w:themeColor="accent3" w:themeTint="33"/>
                <w:sz w:val="20"/>
                <w:szCs w:val="20"/>
              </w:rPr>
              <w:t>steps</w:t>
            </w:r>
          </w:p>
        </w:tc>
        <w:tc>
          <w:tcPr>
            <w:tcW w:w="1260" w:type="dxa"/>
            <w:shd w:val="clear" w:color="auto" w:fill="9BBB59" w:themeFill="accent3"/>
          </w:tcPr>
          <w:p w14:paraId="1FF84B5C" w14:textId="77777777" w:rsidR="00B3242B" w:rsidRPr="00233961" w:rsidRDefault="00B3242B" w:rsidP="00720D74">
            <w:pPr>
              <w:rPr>
                <w:rFonts w:ascii="Avenir 85 Heavy" w:hAnsi="Avenir 85 Heavy"/>
                <w:bCs/>
                <w:color w:val="EAF1DD" w:themeColor="accent3" w:themeTint="33"/>
                <w:sz w:val="20"/>
                <w:szCs w:val="20"/>
              </w:rPr>
            </w:pPr>
            <w:r w:rsidRPr="00233961">
              <w:rPr>
                <w:rFonts w:ascii="Avenir 85 Heavy" w:hAnsi="Avenir 85 Heavy"/>
                <w:smallCaps/>
                <w:color w:val="EAF1DD" w:themeColor="accent3" w:themeTint="33"/>
                <w:sz w:val="20"/>
                <w:szCs w:val="20"/>
              </w:rPr>
              <w:t>timeframe</w:t>
            </w:r>
          </w:p>
        </w:tc>
        <w:tc>
          <w:tcPr>
            <w:tcW w:w="1890" w:type="dxa"/>
            <w:shd w:val="clear" w:color="auto" w:fill="9BBB59" w:themeFill="accent3"/>
          </w:tcPr>
          <w:p w14:paraId="136FC604" w14:textId="77777777" w:rsidR="00B3242B" w:rsidRPr="00233961" w:rsidRDefault="00B3242B" w:rsidP="00720D74">
            <w:pPr>
              <w:rPr>
                <w:rFonts w:ascii="Avenir 85 Heavy" w:hAnsi="Avenir 85 Heavy"/>
                <w:smallCaps/>
                <w:color w:val="EAF1DD" w:themeColor="accent3" w:themeTint="33"/>
                <w:sz w:val="20"/>
                <w:szCs w:val="20"/>
              </w:rPr>
            </w:pPr>
            <w:r w:rsidRPr="00233961">
              <w:rPr>
                <w:rFonts w:ascii="Avenir 85 Heavy" w:hAnsi="Avenir 85 Heavy"/>
                <w:smallCaps/>
                <w:color w:val="EAF1DD" w:themeColor="accent3" w:themeTint="33"/>
                <w:sz w:val="20"/>
                <w:szCs w:val="20"/>
              </w:rPr>
              <w:t>lead</w:t>
            </w:r>
          </w:p>
        </w:tc>
        <w:tc>
          <w:tcPr>
            <w:tcW w:w="2790" w:type="dxa"/>
            <w:shd w:val="clear" w:color="auto" w:fill="9BBB59" w:themeFill="accent3"/>
          </w:tcPr>
          <w:p w14:paraId="420C46C5" w14:textId="77777777" w:rsidR="00B3242B" w:rsidRPr="00233961" w:rsidRDefault="00B3242B" w:rsidP="00720D74">
            <w:pPr>
              <w:rPr>
                <w:rFonts w:ascii="Avenir 45 Book" w:hAnsi="Avenir 45 Book"/>
                <w:color w:val="EAF1DD" w:themeColor="accent3" w:themeTint="33"/>
                <w:sz w:val="20"/>
                <w:szCs w:val="20"/>
              </w:rPr>
            </w:pPr>
            <w:r w:rsidRPr="00233961">
              <w:rPr>
                <w:rFonts w:ascii="Avenir 85 Heavy" w:hAnsi="Avenir 85 Heavy"/>
                <w:smallCaps/>
                <w:color w:val="EAF1DD" w:themeColor="accent3" w:themeTint="33"/>
                <w:sz w:val="20"/>
                <w:szCs w:val="20"/>
              </w:rPr>
              <w:t>resources</w:t>
            </w:r>
          </w:p>
        </w:tc>
      </w:tr>
      <w:tr w:rsidR="00B3242B" w14:paraId="4A8B947E" w14:textId="77777777" w:rsidTr="00604F0A">
        <w:trPr>
          <w:trHeight w:val="818"/>
        </w:trPr>
        <w:tc>
          <w:tcPr>
            <w:tcW w:w="5058" w:type="dxa"/>
            <w:shd w:val="clear" w:color="auto" w:fill="auto"/>
          </w:tcPr>
          <w:p w14:paraId="65F7E277" w14:textId="77777777" w:rsidR="00B3242B" w:rsidRPr="00E220B6" w:rsidRDefault="00B3242B" w:rsidP="00720D74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71B7D25C" w14:textId="2AC94A7A" w:rsidR="00B3242B" w:rsidRDefault="00B3242B" w:rsidP="00B3242B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B3242B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Set 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healthy guidelines for your business. T</w:t>
            </w:r>
            <w:r w:rsidRPr="00B3242B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hink 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of creative ways</w:t>
            </w:r>
            <w:r w:rsidRPr="00B3242B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to integrate the guidelines into employer-sponsored meetings and events.</w:t>
            </w:r>
          </w:p>
          <w:p w14:paraId="340DF92D" w14:textId="77777777" w:rsidR="00B3242B" w:rsidRPr="008D20CD" w:rsidRDefault="00B3242B" w:rsidP="00720D74">
            <w:pPr>
              <w:tabs>
                <w:tab w:val="left" w:pos="360"/>
              </w:tabs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71D009A" w14:textId="77777777" w:rsidR="00B3242B" w:rsidRPr="00E220B6" w:rsidRDefault="00B3242B" w:rsidP="00720D74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4EACD1D6" w14:textId="471379FE" w:rsidR="00B3242B" w:rsidRPr="00E220B6" w:rsidRDefault="00B3242B" w:rsidP="00720D74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E220B6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T1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3-6 mo.</w:t>
            </w:r>
          </w:p>
        </w:tc>
        <w:tc>
          <w:tcPr>
            <w:tcW w:w="1890" w:type="dxa"/>
          </w:tcPr>
          <w:p w14:paraId="56FAD9EE" w14:textId="77777777" w:rsidR="00B3242B" w:rsidRDefault="00B3242B" w:rsidP="00720D74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70875B78" w14:textId="01B46429" w:rsidR="00B3242B" w:rsidRPr="00E220B6" w:rsidRDefault="00B3242B" w:rsidP="00720D74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L1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Wellness Comm.</w:t>
            </w:r>
          </w:p>
        </w:tc>
        <w:tc>
          <w:tcPr>
            <w:tcW w:w="2790" w:type="dxa"/>
            <w:vMerge w:val="restart"/>
            <w:shd w:val="clear" w:color="auto" w:fill="auto"/>
          </w:tcPr>
          <w:p w14:paraId="13CD0CE6" w14:textId="77777777" w:rsidR="00B3242B" w:rsidRDefault="00B3242B" w:rsidP="00720D74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4A460556" w14:textId="7883DA7B" w:rsidR="00B3242B" w:rsidRDefault="00A72993" w:rsidP="00B3242B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hyperlink r:id="rId10" w:history="1">
              <w:r w:rsidR="00B3242B" w:rsidRPr="004675F7">
                <w:rPr>
                  <w:rStyle w:val="Hyperlink"/>
                  <w:rFonts w:ascii="Avenir 45 Book" w:hAnsi="Avenir 45 Book"/>
                  <w:color w:val="31849B" w:themeColor="accent5" w:themeShade="BF"/>
                  <w:sz w:val="18"/>
                  <w:szCs w:val="18"/>
                  <w:u w:val="none"/>
                </w:rPr>
                <w:t>Healthy Meetings</w:t>
              </w:r>
            </w:hyperlink>
            <w:r w:rsidR="00B3242B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(California Fit Business Kit</w:t>
            </w:r>
            <w:r w:rsidR="006B24A5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)</w:t>
            </w:r>
          </w:p>
          <w:p w14:paraId="55759695" w14:textId="77777777" w:rsidR="00B3242B" w:rsidRDefault="00B3242B" w:rsidP="00B3242B">
            <w:pPr>
              <w:pStyle w:val="ListParagraph"/>
              <w:ind w:left="288"/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446DEDE8" w14:textId="65093B5D" w:rsidR="00B3242B" w:rsidRDefault="00A72993" w:rsidP="00B3242B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hyperlink r:id="rId11" w:history="1">
              <w:r w:rsidR="00B3242B" w:rsidRPr="004675F7">
                <w:rPr>
                  <w:rStyle w:val="Hyperlink"/>
                  <w:rFonts w:ascii="Avenir 45 Book" w:hAnsi="Avenir 45 Book"/>
                  <w:color w:val="31849B" w:themeColor="accent5" w:themeShade="BF"/>
                  <w:sz w:val="18"/>
                  <w:szCs w:val="18"/>
                  <w:u w:val="none"/>
                </w:rPr>
                <w:t>Healthy Meeting Toolkit</w:t>
              </w:r>
            </w:hyperlink>
            <w:r w:rsidR="00B3242B" w:rsidRPr="00B3242B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(NANA)</w:t>
            </w:r>
          </w:p>
          <w:p w14:paraId="3F231413" w14:textId="77777777" w:rsidR="00B3242B" w:rsidRPr="00B3242B" w:rsidRDefault="00B3242B" w:rsidP="00B3242B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65BF61B0" w14:textId="389E59E9" w:rsidR="00B3242B" w:rsidRDefault="00A72993" w:rsidP="00720D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hyperlink r:id="rId12" w:history="1">
              <w:r w:rsidR="00B3242B" w:rsidRPr="004675F7">
                <w:rPr>
                  <w:rStyle w:val="Hyperlink"/>
                  <w:rFonts w:ascii="Avenir 45 Book" w:hAnsi="Avenir 45 Book"/>
                  <w:color w:val="31849B" w:themeColor="accent5" w:themeShade="BF"/>
                  <w:sz w:val="18"/>
                  <w:szCs w:val="18"/>
                  <w:u w:val="none"/>
                </w:rPr>
                <w:t>Under Pressure</w:t>
              </w:r>
            </w:hyperlink>
            <w:r w:rsidR="00B3242B" w:rsidRPr="00B3242B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(CDC)</w:t>
            </w:r>
          </w:p>
          <w:p w14:paraId="5CC84807" w14:textId="77777777" w:rsidR="00B3242B" w:rsidRPr="00B3242B" w:rsidRDefault="00B3242B" w:rsidP="00B3242B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4F7EDE08" w14:textId="4524C784" w:rsidR="00B3242B" w:rsidRDefault="00A72993" w:rsidP="00720D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hyperlink r:id="rId13" w:history="1">
              <w:r w:rsidR="00B3242B" w:rsidRPr="004675F7">
                <w:rPr>
                  <w:rStyle w:val="Hyperlink"/>
                  <w:rFonts w:ascii="Avenir 45 Book" w:hAnsi="Avenir 45 Book"/>
                  <w:color w:val="31849B" w:themeColor="accent5" w:themeShade="BF"/>
                  <w:sz w:val="18"/>
                  <w:szCs w:val="18"/>
                  <w:u w:val="none"/>
                </w:rPr>
                <w:t>Tips for Offering Healthier Options and Physical Activity at Workplace Meetings and Events</w:t>
              </w:r>
            </w:hyperlink>
            <w:r w:rsidR="00B3242B" w:rsidRPr="00B3242B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(CDC)</w:t>
            </w:r>
          </w:p>
          <w:p w14:paraId="3A54C928" w14:textId="77777777" w:rsidR="00B3242B" w:rsidRPr="00B3242B" w:rsidRDefault="00B3242B" w:rsidP="00B3242B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5FF77D05" w14:textId="5118AA94" w:rsidR="00B3242B" w:rsidRPr="00B3242B" w:rsidRDefault="00B3242B" w:rsidP="00720D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B3242B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Meet Well Pledge (HHSA)</w:t>
            </w:r>
          </w:p>
          <w:p w14:paraId="348417A3" w14:textId="77777777" w:rsidR="00B3242B" w:rsidRPr="00E220B6" w:rsidRDefault="00B3242B" w:rsidP="00720D74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</w:tr>
      <w:tr w:rsidR="00B3242B" w14:paraId="41373376" w14:textId="77777777" w:rsidTr="00604F0A">
        <w:trPr>
          <w:trHeight w:val="828"/>
        </w:trPr>
        <w:tc>
          <w:tcPr>
            <w:tcW w:w="5058" w:type="dxa"/>
            <w:shd w:val="clear" w:color="auto" w:fill="F2F2F2" w:themeFill="background1" w:themeFillShade="F2"/>
          </w:tcPr>
          <w:p w14:paraId="67CC7C2A" w14:textId="1B1EB749" w:rsidR="00B3242B" w:rsidRPr="00E220B6" w:rsidRDefault="00B3242B" w:rsidP="00720D74">
            <w:pPr>
              <w:rPr>
                <w:rFonts w:ascii="Avenir 45 Book" w:hAnsi="Avenir 45 Book"/>
                <w:bCs/>
                <w:caps/>
                <w:color w:val="595959" w:themeColor="text1" w:themeTint="A6"/>
                <w:sz w:val="18"/>
                <w:szCs w:val="18"/>
              </w:rPr>
            </w:pPr>
          </w:p>
          <w:p w14:paraId="2AC441A8" w14:textId="29F8C403" w:rsidR="00B3242B" w:rsidRDefault="00B3242B" w:rsidP="00B3242B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B3242B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Offer healthy snack alternatives at meetings and events such as water or fruits and vegetables.</w:t>
            </w:r>
          </w:p>
          <w:p w14:paraId="4617A12C" w14:textId="77777777" w:rsidR="00B3242B" w:rsidRPr="00E220B6" w:rsidRDefault="00B3242B" w:rsidP="00720D74">
            <w:pPr>
              <w:pStyle w:val="ListParagraph"/>
              <w:tabs>
                <w:tab w:val="left" w:pos="360"/>
              </w:tabs>
              <w:ind w:left="36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138EF858" w14:textId="77777777" w:rsidR="00B3242B" w:rsidRPr="00E220B6" w:rsidRDefault="00B3242B" w:rsidP="00720D74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6ED9F5E6" w14:textId="5FE11019" w:rsidR="00B3242B" w:rsidRPr="00E220B6" w:rsidRDefault="00B3242B" w:rsidP="00B3242B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 w:rsidRPr="00E220B6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T</w:t>
            </w: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2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2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4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mo.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3ABB5FA8" w14:textId="77777777" w:rsidR="00B3242B" w:rsidRDefault="00B3242B" w:rsidP="00720D74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41518779" w14:textId="5A6C2D5C" w:rsidR="00B3242B" w:rsidRPr="00E220B6" w:rsidRDefault="00B3242B" w:rsidP="00720D74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L2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Wellness Comm.</w:t>
            </w:r>
          </w:p>
        </w:tc>
        <w:tc>
          <w:tcPr>
            <w:tcW w:w="2790" w:type="dxa"/>
            <w:vMerge/>
            <w:shd w:val="clear" w:color="auto" w:fill="F2F2F2" w:themeFill="background1" w:themeFillShade="F2"/>
          </w:tcPr>
          <w:p w14:paraId="6FC705D2" w14:textId="77777777" w:rsidR="00B3242B" w:rsidRPr="00E220B6" w:rsidRDefault="00B3242B" w:rsidP="00720D74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</w:tr>
      <w:tr w:rsidR="00B3242B" w14:paraId="155E87ED" w14:textId="77777777" w:rsidTr="00604F0A">
        <w:trPr>
          <w:trHeight w:val="855"/>
        </w:trPr>
        <w:tc>
          <w:tcPr>
            <w:tcW w:w="5058" w:type="dxa"/>
            <w:shd w:val="clear" w:color="auto" w:fill="auto"/>
          </w:tcPr>
          <w:p w14:paraId="7DBE1E8A" w14:textId="77777777" w:rsidR="00B3242B" w:rsidRPr="00E220B6" w:rsidRDefault="00B3242B" w:rsidP="00720D74">
            <w:pPr>
              <w:rPr>
                <w:rFonts w:ascii="Avenir 45 Book" w:hAnsi="Avenir 45 Book"/>
                <w:bCs/>
                <w:caps/>
                <w:color w:val="595959" w:themeColor="text1" w:themeTint="A6"/>
                <w:sz w:val="18"/>
                <w:szCs w:val="18"/>
              </w:rPr>
            </w:pPr>
          </w:p>
          <w:p w14:paraId="01A68AD3" w14:textId="50D38629" w:rsidR="00B3242B" w:rsidRPr="00E220B6" w:rsidRDefault="00B3242B" w:rsidP="00B3242B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B3242B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Create a list of preferred healthy food vendors that your business uses for catered meetings.</w:t>
            </w:r>
          </w:p>
          <w:p w14:paraId="6D286956" w14:textId="77777777" w:rsidR="00B3242B" w:rsidRPr="00E220B6" w:rsidRDefault="00B3242B" w:rsidP="00720D74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25DFA49" w14:textId="77777777" w:rsidR="00B3242B" w:rsidRPr="00E220B6" w:rsidRDefault="00B3242B" w:rsidP="00720D74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2A579312" w14:textId="482C2B4B" w:rsidR="00B3242B" w:rsidRPr="00E220B6" w:rsidRDefault="00B3242B" w:rsidP="00B3242B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 w:rsidRPr="00E220B6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T</w:t>
            </w: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3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2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4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mo.</w:t>
            </w:r>
          </w:p>
        </w:tc>
        <w:tc>
          <w:tcPr>
            <w:tcW w:w="1890" w:type="dxa"/>
          </w:tcPr>
          <w:p w14:paraId="7CB1D720" w14:textId="77777777" w:rsidR="00B3242B" w:rsidRDefault="00B3242B" w:rsidP="00720D74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4D96F2AA" w14:textId="5BC15921" w:rsidR="00B3242B" w:rsidRPr="00E220B6" w:rsidRDefault="00B3242B" w:rsidP="00720D74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L3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Wellness Comm.</w:t>
            </w:r>
          </w:p>
        </w:tc>
        <w:tc>
          <w:tcPr>
            <w:tcW w:w="2790" w:type="dxa"/>
            <w:vMerge/>
            <w:shd w:val="clear" w:color="auto" w:fill="auto"/>
          </w:tcPr>
          <w:p w14:paraId="32E85054" w14:textId="77777777" w:rsidR="00B3242B" w:rsidRPr="00E220B6" w:rsidRDefault="00B3242B" w:rsidP="00720D74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</w:tr>
      <w:tr w:rsidR="00B3242B" w14:paraId="54466091" w14:textId="77777777" w:rsidTr="00604F0A">
        <w:trPr>
          <w:trHeight w:val="873"/>
        </w:trPr>
        <w:tc>
          <w:tcPr>
            <w:tcW w:w="5058" w:type="dxa"/>
            <w:shd w:val="clear" w:color="auto" w:fill="F2F2F2" w:themeFill="background1" w:themeFillShade="F2"/>
          </w:tcPr>
          <w:p w14:paraId="669147AB" w14:textId="77777777" w:rsidR="00B3242B" w:rsidRPr="00E220B6" w:rsidRDefault="00B3242B" w:rsidP="00720D74">
            <w:pPr>
              <w:pStyle w:val="ListParagraph"/>
              <w:tabs>
                <w:tab w:val="left" w:pos="360"/>
              </w:tabs>
              <w:ind w:left="36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317B560F" w14:textId="77777777" w:rsidR="00B3242B" w:rsidRDefault="00B3242B" w:rsidP="00B3242B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B3242B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Establish a healthy meeting policy with your human resources department that outlines opportunities providing healthy food options for employees.</w:t>
            </w:r>
          </w:p>
          <w:p w14:paraId="6E774A47" w14:textId="6BBC3EFD" w:rsidR="009E0825" w:rsidRPr="00B3242B" w:rsidRDefault="009E0825" w:rsidP="009E0825">
            <w:pPr>
              <w:pStyle w:val="ListParagraph"/>
              <w:tabs>
                <w:tab w:val="left" w:pos="360"/>
              </w:tabs>
              <w:ind w:left="36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716979DB" w14:textId="77777777" w:rsidR="00B3242B" w:rsidRPr="00E220B6" w:rsidRDefault="00B3242B" w:rsidP="00720D74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7674AE55" w14:textId="4C27DC30" w:rsidR="00B3242B" w:rsidRPr="00E220B6" w:rsidRDefault="00B3242B" w:rsidP="00B3242B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 w:rsidRPr="00E220B6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T</w:t>
            </w: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4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6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9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mo.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7550E2BE" w14:textId="77777777" w:rsidR="00B3242B" w:rsidRDefault="00B3242B" w:rsidP="00720D74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3B179A92" w14:textId="4709B984" w:rsidR="00B3242B" w:rsidRPr="00E220B6" w:rsidRDefault="00B3242B" w:rsidP="00720D74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L4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Wellness Comm. &amp; HR</w:t>
            </w:r>
          </w:p>
        </w:tc>
        <w:tc>
          <w:tcPr>
            <w:tcW w:w="2790" w:type="dxa"/>
            <w:vMerge/>
            <w:shd w:val="clear" w:color="auto" w:fill="F2F2F2" w:themeFill="background1" w:themeFillShade="F2"/>
          </w:tcPr>
          <w:p w14:paraId="13919D25" w14:textId="77777777" w:rsidR="00B3242B" w:rsidRPr="00E220B6" w:rsidRDefault="00B3242B" w:rsidP="00720D74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3259B7E8" w14:textId="77777777" w:rsidR="00BD6A55" w:rsidRDefault="00BD6A55" w:rsidP="00E3487A">
      <w:pPr>
        <w:rPr>
          <w:rFonts w:ascii="Avenir 85 Heavy" w:hAnsi="Avenir 85 Heavy"/>
          <w:smallCaps/>
          <w:color w:val="76923C" w:themeColor="accent3" w:themeShade="BF"/>
          <w:sz w:val="20"/>
          <w:szCs w:val="20"/>
        </w:rPr>
      </w:pPr>
    </w:p>
    <w:p w14:paraId="7F0FAB6C" w14:textId="77777777" w:rsidR="00C34EF8" w:rsidRDefault="00C34EF8" w:rsidP="00E3487A">
      <w:pPr>
        <w:rPr>
          <w:rFonts w:ascii="Avenir 85 Heavy" w:hAnsi="Avenir 85 Heavy"/>
          <w:smallCaps/>
          <w:color w:val="9BBB59" w:themeColor="accent3"/>
          <w:sz w:val="20"/>
          <w:szCs w:val="20"/>
        </w:rPr>
      </w:pPr>
    </w:p>
    <w:p w14:paraId="1B8A7AC6" w14:textId="2C805D1F" w:rsidR="00720D74" w:rsidRPr="00233961" w:rsidRDefault="00720D74" w:rsidP="00E3487A">
      <w:pPr>
        <w:rPr>
          <w:rFonts w:ascii="Avenir 85 Heavy" w:hAnsi="Avenir 85 Heavy"/>
          <w:smallCaps/>
          <w:color w:val="9BBB59" w:themeColor="accent3"/>
          <w:sz w:val="20"/>
          <w:szCs w:val="20"/>
        </w:rPr>
      </w:pPr>
      <w:r w:rsidRPr="00233961">
        <w:rPr>
          <w:rFonts w:ascii="Avenir 85 Heavy" w:hAnsi="Avenir 85 Heavy"/>
          <w:smallCaps/>
          <w:color w:val="9BBB59" w:themeColor="accent3"/>
          <w:sz w:val="20"/>
          <w:szCs w:val="20"/>
        </w:rPr>
        <w:lastRenderedPageBreak/>
        <w:t>creating healthy food environments</w:t>
      </w:r>
    </w:p>
    <w:p w14:paraId="2A94C2B7" w14:textId="68425178" w:rsidR="00720D74" w:rsidRPr="00233961" w:rsidRDefault="00720D74" w:rsidP="00720D74">
      <w:pPr>
        <w:ind w:right="-270"/>
        <w:rPr>
          <w:rFonts w:ascii="Avenir 85 Heavy" w:hAnsi="Avenir 85 Heavy"/>
          <w:bCs/>
          <w:color w:val="9BBB59" w:themeColor="accent3"/>
          <w:sz w:val="28"/>
          <w:szCs w:val="28"/>
        </w:rPr>
      </w:pPr>
      <w:r w:rsidRPr="00233961">
        <w:rPr>
          <w:rFonts w:ascii="Avenir 85 Heavy" w:hAnsi="Avenir 85 Heavy"/>
          <w:bCs/>
          <w:color w:val="9BBB59" w:themeColor="accent3"/>
          <w:sz w:val="28"/>
          <w:szCs w:val="28"/>
        </w:rPr>
        <w:t>Healthy Vending</w:t>
      </w:r>
    </w:p>
    <w:p w14:paraId="2999E3ED" w14:textId="4C45D18B" w:rsidR="00720D74" w:rsidRDefault="00720D74" w:rsidP="00720D74">
      <w:pPr>
        <w:ind w:right="-270"/>
        <w:rPr>
          <w:rFonts w:ascii="Avenir 45 Book" w:hAnsi="Avenir 45 Book"/>
          <w:bCs/>
          <w:color w:val="76923C" w:themeColor="accent3" w:themeShade="BF"/>
          <w:sz w:val="20"/>
          <w:szCs w:val="20"/>
        </w:rPr>
      </w:pPr>
      <w:r w:rsidRPr="00233961">
        <w:rPr>
          <w:rFonts w:ascii="Avenir 45 Book" w:hAnsi="Avenir 45 Book"/>
          <w:bCs/>
          <w:color w:val="9BBB59" w:themeColor="accent3"/>
          <w:sz w:val="20"/>
          <w:szCs w:val="20"/>
        </w:rPr>
        <w:t>Develop healthy vending guidelines that promote serving healthy snacks and beverages</w:t>
      </w:r>
    </w:p>
    <w:p w14:paraId="2D84A8F9" w14:textId="77777777" w:rsidR="00720D74" w:rsidRPr="00B3242B" w:rsidRDefault="00720D74" w:rsidP="00720D74">
      <w:pPr>
        <w:ind w:right="-270"/>
        <w:rPr>
          <w:rFonts w:ascii="Avenir 45 Book" w:hAnsi="Avenir 45 Book"/>
          <w:bCs/>
          <w:color w:val="76923C" w:themeColor="accent3" w:themeShade="BF"/>
          <w:sz w:val="20"/>
          <w:szCs w:val="20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1260"/>
        <w:gridCol w:w="1890"/>
        <w:gridCol w:w="2538"/>
        <w:gridCol w:w="252"/>
      </w:tblGrid>
      <w:tr w:rsidR="00233961" w:rsidRPr="00B3242B" w14:paraId="041B47F9" w14:textId="77777777" w:rsidTr="00604F0A">
        <w:trPr>
          <w:trHeight w:val="252"/>
        </w:trPr>
        <w:tc>
          <w:tcPr>
            <w:tcW w:w="5058" w:type="dxa"/>
            <w:shd w:val="clear" w:color="auto" w:fill="9BBB59" w:themeFill="accent3"/>
          </w:tcPr>
          <w:p w14:paraId="0FC9C2BB" w14:textId="083F1027" w:rsidR="00233961" w:rsidRPr="00B3242B" w:rsidRDefault="00233961" w:rsidP="00720D74">
            <w:pPr>
              <w:rPr>
                <w:rFonts w:ascii="Avenir 45 Book" w:hAnsi="Avenir 45 Book"/>
                <w:color w:val="76923C" w:themeColor="accent3" w:themeShade="BF"/>
                <w:sz w:val="20"/>
                <w:szCs w:val="20"/>
              </w:rPr>
            </w:pPr>
            <w:r w:rsidRPr="00233961">
              <w:rPr>
                <w:rFonts w:ascii="Avenir 85 Heavy" w:hAnsi="Avenir 85 Heavy"/>
                <w:smallCaps/>
                <w:color w:val="EAF1DD" w:themeColor="accent3" w:themeTint="33"/>
                <w:sz w:val="20"/>
                <w:szCs w:val="20"/>
              </w:rPr>
              <w:t>steps</w:t>
            </w:r>
          </w:p>
        </w:tc>
        <w:tc>
          <w:tcPr>
            <w:tcW w:w="1260" w:type="dxa"/>
            <w:shd w:val="clear" w:color="auto" w:fill="9BBB59" w:themeFill="accent3"/>
          </w:tcPr>
          <w:p w14:paraId="4A404C49" w14:textId="2AE00EB8" w:rsidR="00233961" w:rsidRPr="00B3242B" w:rsidRDefault="00233961" w:rsidP="00720D74">
            <w:pPr>
              <w:rPr>
                <w:rFonts w:ascii="Avenir 85 Heavy" w:hAnsi="Avenir 85 Heavy"/>
                <w:bCs/>
                <w:color w:val="76923C" w:themeColor="accent3" w:themeShade="BF"/>
                <w:sz w:val="20"/>
                <w:szCs w:val="20"/>
              </w:rPr>
            </w:pPr>
            <w:r w:rsidRPr="00233961">
              <w:rPr>
                <w:rFonts w:ascii="Avenir 85 Heavy" w:hAnsi="Avenir 85 Heavy"/>
                <w:smallCaps/>
                <w:color w:val="EAF1DD" w:themeColor="accent3" w:themeTint="33"/>
                <w:sz w:val="20"/>
                <w:szCs w:val="20"/>
              </w:rPr>
              <w:t>timeframe</w:t>
            </w:r>
          </w:p>
        </w:tc>
        <w:tc>
          <w:tcPr>
            <w:tcW w:w="1890" w:type="dxa"/>
            <w:shd w:val="clear" w:color="auto" w:fill="9BBB59" w:themeFill="accent3"/>
          </w:tcPr>
          <w:p w14:paraId="1FBB69E2" w14:textId="7A008037" w:rsidR="00233961" w:rsidRPr="00B3242B" w:rsidRDefault="00233961" w:rsidP="00720D74">
            <w:pPr>
              <w:rPr>
                <w:rFonts w:ascii="Avenir 85 Heavy" w:hAnsi="Avenir 85 Heavy"/>
                <w:smallCaps/>
                <w:color w:val="76923C" w:themeColor="accent3" w:themeShade="BF"/>
                <w:sz w:val="20"/>
                <w:szCs w:val="20"/>
              </w:rPr>
            </w:pPr>
            <w:r w:rsidRPr="00233961">
              <w:rPr>
                <w:rFonts w:ascii="Avenir 85 Heavy" w:hAnsi="Avenir 85 Heavy"/>
                <w:smallCaps/>
                <w:color w:val="EAF1DD" w:themeColor="accent3" w:themeTint="33"/>
                <w:sz w:val="20"/>
                <w:szCs w:val="20"/>
              </w:rPr>
              <w:t>lead</w:t>
            </w:r>
          </w:p>
        </w:tc>
        <w:tc>
          <w:tcPr>
            <w:tcW w:w="2790" w:type="dxa"/>
            <w:gridSpan w:val="2"/>
            <w:shd w:val="clear" w:color="auto" w:fill="9BBB59" w:themeFill="accent3"/>
          </w:tcPr>
          <w:p w14:paraId="73D9C303" w14:textId="41C16460" w:rsidR="00233961" w:rsidRPr="00B3242B" w:rsidRDefault="00233961" w:rsidP="00720D74">
            <w:pPr>
              <w:rPr>
                <w:rFonts w:ascii="Avenir 45 Book" w:hAnsi="Avenir 45 Book"/>
                <w:color w:val="76923C" w:themeColor="accent3" w:themeShade="BF"/>
                <w:sz w:val="20"/>
                <w:szCs w:val="20"/>
              </w:rPr>
            </w:pPr>
            <w:r w:rsidRPr="00233961">
              <w:rPr>
                <w:rFonts w:ascii="Avenir 85 Heavy" w:hAnsi="Avenir 85 Heavy"/>
                <w:smallCaps/>
                <w:color w:val="EAF1DD" w:themeColor="accent3" w:themeTint="33"/>
                <w:sz w:val="20"/>
                <w:szCs w:val="20"/>
              </w:rPr>
              <w:t>resources</w:t>
            </w:r>
          </w:p>
        </w:tc>
      </w:tr>
      <w:tr w:rsidR="00720D74" w14:paraId="45CCFE2F" w14:textId="77777777" w:rsidTr="00604F0A">
        <w:trPr>
          <w:gridAfter w:val="1"/>
          <w:wAfter w:w="252" w:type="dxa"/>
          <w:trHeight w:val="818"/>
        </w:trPr>
        <w:tc>
          <w:tcPr>
            <w:tcW w:w="5058" w:type="dxa"/>
            <w:shd w:val="clear" w:color="auto" w:fill="auto"/>
          </w:tcPr>
          <w:p w14:paraId="25A4D4EE" w14:textId="77777777" w:rsidR="00720D74" w:rsidRPr="00E220B6" w:rsidRDefault="00720D74" w:rsidP="00720D74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3F896E26" w14:textId="7E65F8EB" w:rsidR="00720D74" w:rsidRDefault="00720D74" w:rsidP="00720D74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720D74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Connect with your fiscal department to find out about your current vending contracts and what changes can be made.</w:t>
            </w:r>
          </w:p>
          <w:p w14:paraId="165390C8" w14:textId="77777777" w:rsidR="00720D74" w:rsidRPr="008D20CD" w:rsidRDefault="00720D74" w:rsidP="00720D74">
            <w:pPr>
              <w:tabs>
                <w:tab w:val="left" w:pos="360"/>
              </w:tabs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EE60E7E" w14:textId="77777777" w:rsidR="00720D74" w:rsidRPr="00E220B6" w:rsidRDefault="00720D74" w:rsidP="00720D74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7AC6B656" w14:textId="51E55870" w:rsidR="00720D74" w:rsidRPr="00E220B6" w:rsidRDefault="00720D74" w:rsidP="004E54F1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E220B6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T1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  <w:r w:rsidR="004E54F1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1-2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mo.</w:t>
            </w:r>
          </w:p>
        </w:tc>
        <w:tc>
          <w:tcPr>
            <w:tcW w:w="1890" w:type="dxa"/>
          </w:tcPr>
          <w:p w14:paraId="344DF4C8" w14:textId="77777777" w:rsidR="00720D74" w:rsidRDefault="00720D74" w:rsidP="00720D74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2DB47A18" w14:textId="2356CF12" w:rsidR="00720D74" w:rsidRPr="00E220B6" w:rsidRDefault="00720D74" w:rsidP="004E54F1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L1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  <w:r w:rsidR="004E54F1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Project Leads</w:t>
            </w:r>
          </w:p>
        </w:tc>
        <w:tc>
          <w:tcPr>
            <w:tcW w:w="2538" w:type="dxa"/>
            <w:vMerge w:val="restart"/>
            <w:shd w:val="clear" w:color="auto" w:fill="auto"/>
          </w:tcPr>
          <w:p w14:paraId="7FBCB199" w14:textId="77777777" w:rsidR="00720D74" w:rsidRDefault="00720D74" w:rsidP="00720D74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04F63458" w14:textId="75618BE7" w:rsidR="00720D74" w:rsidRDefault="00A72993" w:rsidP="00720D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hyperlink r:id="rId14" w:history="1">
              <w:r w:rsidR="00720D74" w:rsidRPr="004675F7">
                <w:rPr>
                  <w:rStyle w:val="Hyperlink"/>
                  <w:rFonts w:ascii="Avenir 45 Book" w:hAnsi="Avenir 45 Book"/>
                  <w:color w:val="31849B" w:themeColor="accent5" w:themeShade="BF"/>
                  <w:sz w:val="18"/>
                  <w:szCs w:val="18"/>
                  <w:u w:val="none"/>
                </w:rPr>
                <w:t xml:space="preserve">Healthy </w:t>
              </w:r>
              <w:r w:rsidR="004E54F1" w:rsidRPr="004675F7">
                <w:rPr>
                  <w:rStyle w:val="Hyperlink"/>
                  <w:rFonts w:ascii="Avenir 45 Book" w:hAnsi="Avenir 45 Book"/>
                  <w:color w:val="31849B" w:themeColor="accent5" w:themeShade="BF"/>
                  <w:sz w:val="18"/>
                  <w:szCs w:val="18"/>
                  <w:u w:val="none"/>
                </w:rPr>
                <w:t>Vending Criteria</w:t>
              </w:r>
            </w:hyperlink>
            <w:r w:rsidR="00720D74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(California Fit Business Kit</w:t>
            </w:r>
            <w:r w:rsidR="006B24A5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)</w:t>
            </w:r>
          </w:p>
          <w:p w14:paraId="7442CDE3" w14:textId="77777777" w:rsidR="00720D74" w:rsidRDefault="00720D74" w:rsidP="00720D74">
            <w:pPr>
              <w:pStyle w:val="ListParagraph"/>
              <w:ind w:left="288"/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41E166F7" w14:textId="329D24A3" w:rsidR="00720D74" w:rsidRDefault="004E54F1" w:rsidP="00720D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Eat Well Standards: Beverage &amp; Food Vending Guidelines</w:t>
            </w:r>
          </w:p>
          <w:p w14:paraId="7F37E1FA" w14:textId="77777777" w:rsidR="00720D74" w:rsidRPr="00B3242B" w:rsidRDefault="00720D74" w:rsidP="00720D74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1DE52244" w14:textId="1AEB52D9" w:rsidR="00720D74" w:rsidRDefault="004E54F1" w:rsidP="00720D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Sample Healthy Vending Policies</w:t>
            </w:r>
          </w:p>
          <w:p w14:paraId="7A605AA6" w14:textId="77777777" w:rsidR="00720D74" w:rsidRPr="00B3242B" w:rsidRDefault="00720D74" w:rsidP="00720D74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5D828B3D" w14:textId="0DBEAEA7" w:rsidR="00720D74" w:rsidRDefault="004E54F1" w:rsidP="00720D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San Diego’s Healthy Vendor List</w:t>
            </w:r>
          </w:p>
          <w:p w14:paraId="74248397" w14:textId="77777777" w:rsidR="00720D74" w:rsidRPr="00B3242B" w:rsidRDefault="00720D74" w:rsidP="00720D74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37D92F4B" w14:textId="7402B373" w:rsidR="00720D74" w:rsidRPr="00B3242B" w:rsidRDefault="004E54F1" w:rsidP="00720D7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Sample Employee Surveys</w:t>
            </w:r>
          </w:p>
          <w:p w14:paraId="21F81867" w14:textId="77777777" w:rsidR="00720D74" w:rsidRPr="00E220B6" w:rsidRDefault="00720D74" w:rsidP="00720D74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</w:tr>
      <w:tr w:rsidR="00720D74" w14:paraId="3ACC0D95" w14:textId="77777777" w:rsidTr="00604F0A">
        <w:trPr>
          <w:gridAfter w:val="1"/>
          <w:wAfter w:w="252" w:type="dxa"/>
          <w:trHeight w:val="828"/>
        </w:trPr>
        <w:tc>
          <w:tcPr>
            <w:tcW w:w="5058" w:type="dxa"/>
            <w:shd w:val="clear" w:color="auto" w:fill="F2F2F2" w:themeFill="background1" w:themeFillShade="F2"/>
          </w:tcPr>
          <w:p w14:paraId="644037F3" w14:textId="77777777" w:rsidR="00720D74" w:rsidRPr="00E220B6" w:rsidRDefault="00720D74" w:rsidP="00720D74">
            <w:pPr>
              <w:rPr>
                <w:rFonts w:ascii="Avenir 45 Book" w:hAnsi="Avenir 45 Book"/>
                <w:bCs/>
                <w:caps/>
                <w:color w:val="595959" w:themeColor="text1" w:themeTint="A6"/>
                <w:sz w:val="18"/>
                <w:szCs w:val="18"/>
              </w:rPr>
            </w:pPr>
          </w:p>
          <w:p w14:paraId="0EAF4E2E" w14:textId="211A93BE" w:rsidR="00720D74" w:rsidRDefault="00720D74" w:rsidP="00720D74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720D74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Create a healthy vending plan that outlines timeline, goals, and promotion.</w:t>
            </w:r>
          </w:p>
          <w:p w14:paraId="7656F993" w14:textId="77777777" w:rsidR="00720D74" w:rsidRPr="00E220B6" w:rsidRDefault="00720D74" w:rsidP="00720D74">
            <w:pPr>
              <w:pStyle w:val="ListParagraph"/>
              <w:tabs>
                <w:tab w:val="left" w:pos="360"/>
              </w:tabs>
              <w:ind w:left="36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01B16575" w14:textId="77777777" w:rsidR="00720D74" w:rsidRPr="00E220B6" w:rsidRDefault="00720D74" w:rsidP="00720D74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0D8DE018" w14:textId="078D7A8A" w:rsidR="00720D74" w:rsidRPr="00E220B6" w:rsidRDefault="00720D74" w:rsidP="004E54F1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 w:rsidRPr="00E220B6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T</w:t>
            </w: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2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  <w:r w:rsidR="004E54F1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3-6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mo.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16DAC11B" w14:textId="77777777" w:rsidR="00720D74" w:rsidRDefault="00720D74" w:rsidP="00720D74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612EDEC1" w14:textId="7FB6A0C5" w:rsidR="00720D74" w:rsidRPr="00E220B6" w:rsidRDefault="00720D74" w:rsidP="00720D74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L2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Wellness Comm.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14:paraId="5E2489EC" w14:textId="77777777" w:rsidR="00720D74" w:rsidRPr="00E220B6" w:rsidRDefault="00720D74" w:rsidP="00720D74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</w:tr>
      <w:tr w:rsidR="00720D74" w14:paraId="5127405F" w14:textId="77777777" w:rsidTr="00604F0A">
        <w:trPr>
          <w:gridAfter w:val="1"/>
          <w:wAfter w:w="252" w:type="dxa"/>
          <w:trHeight w:val="855"/>
        </w:trPr>
        <w:tc>
          <w:tcPr>
            <w:tcW w:w="5058" w:type="dxa"/>
            <w:shd w:val="clear" w:color="auto" w:fill="auto"/>
          </w:tcPr>
          <w:p w14:paraId="4131E7B8" w14:textId="77777777" w:rsidR="00720D74" w:rsidRPr="00E220B6" w:rsidRDefault="00720D74" w:rsidP="00720D74">
            <w:pPr>
              <w:rPr>
                <w:rFonts w:ascii="Avenir 45 Book" w:hAnsi="Avenir 45 Book"/>
                <w:bCs/>
                <w:caps/>
                <w:color w:val="595959" w:themeColor="text1" w:themeTint="A6"/>
                <w:sz w:val="18"/>
                <w:szCs w:val="18"/>
              </w:rPr>
            </w:pPr>
          </w:p>
          <w:p w14:paraId="32934879" w14:textId="187A704D" w:rsidR="00720D74" w:rsidRPr="00E220B6" w:rsidRDefault="00720D74" w:rsidP="00720D74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720D74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Conduct employee surveys and taste tests to identify which products they would like offered in the vending machines.</w:t>
            </w:r>
          </w:p>
          <w:p w14:paraId="57502080" w14:textId="77777777" w:rsidR="00720D74" w:rsidRPr="00E220B6" w:rsidRDefault="00720D74" w:rsidP="00720D74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60" w:type="dxa"/>
          </w:tcPr>
          <w:p w14:paraId="37FBA079" w14:textId="77777777" w:rsidR="00720D74" w:rsidRPr="00E220B6" w:rsidRDefault="00720D74" w:rsidP="00720D74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4B4810DB" w14:textId="6CA9A5B2" w:rsidR="00720D74" w:rsidRPr="00E220B6" w:rsidRDefault="00720D74" w:rsidP="00720D74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 w:rsidRPr="00E220B6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T</w:t>
            </w: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3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2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4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mo.</w:t>
            </w:r>
          </w:p>
        </w:tc>
        <w:tc>
          <w:tcPr>
            <w:tcW w:w="1890" w:type="dxa"/>
          </w:tcPr>
          <w:p w14:paraId="26BB85AA" w14:textId="77777777" w:rsidR="00720D74" w:rsidRDefault="00720D74" w:rsidP="00720D74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03039803" w14:textId="4123C7AA" w:rsidR="00720D74" w:rsidRPr="00E220B6" w:rsidRDefault="00720D74" w:rsidP="00720D74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L3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  <w:r w:rsidR="004E54F1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Project Leads</w:t>
            </w:r>
          </w:p>
        </w:tc>
        <w:tc>
          <w:tcPr>
            <w:tcW w:w="2538" w:type="dxa"/>
            <w:vMerge/>
            <w:shd w:val="clear" w:color="auto" w:fill="auto"/>
          </w:tcPr>
          <w:p w14:paraId="3BEB68FB" w14:textId="77777777" w:rsidR="00720D74" w:rsidRPr="00E220B6" w:rsidRDefault="00720D74" w:rsidP="00720D74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</w:tr>
      <w:tr w:rsidR="00720D74" w14:paraId="59D9B8A3" w14:textId="77777777" w:rsidTr="00604F0A">
        <w:trPr>
          <w:gridAfter w:val="1"/>
          <w:wAfter w:w="252" w:type="dxa"/>
          <w:trHeight w:val="873"/>
        </w:trPr>
        <w:tc>
          <w:tcPr>
            <w:tcW w:w="5058" w:type="dxa"/>
            <w:shd w:val="clear" w:color="auto" w:fill="F2F2F2" w:themeFill="background1" w:themeFillShade="F2"/>
          </w:tcPr>
          <w:p w14:paraId="42C16231" w14:textId="77777777" w:rsidR="00B27D2C" w:rsidRDefault="00B27D2C" w:rsidP="00B27D2C">
            <w:pPr>
              <w:pStyle w:val="ListParagraph"/>
              <w:tabs>
                <w:tab w:val="left" w:pos="360"/>
              </w:tabs>
              <w:ind w:left="36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4F83B0CE" w14:textId="02121532" w:rsidR="00B27D2C" w:rsidRPr="00B27D2C" w:rsidRDefault="00B27D2C" w:rsidP="00B27D2C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B27D2C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Post promotional messaging on and around vending machines that encourage healthy options and nutrition information.</w:t>
            </w:r>
          </w:p>
          <w:p w14:paraId="50A49D7A" w14:textId="77777777" w:rsidR="00720D74" w:rsidRPr="00E220B6" w:rsidRDefault="00720D74" w:rsidP="004E54F1">
            <w:pPr>
              <w:pStyle w:val="ListParagraph"/>
              <w:tabs>
                <w:tab w:val="left" w:pos="360"/>
              </w:tabs>
              <w:ind w:left="36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1AAA3CF7" w14:textId="77777777" w:rsidR="004E54F1" w:rsidRDefault="004E54F1" w:rsidP="004E54F1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563A41C9" w14:textId="6F896779" w:rsidR="00720D74" w:rsidRPr="00E220B6" w:rsidRDefault="004E54F1" w:rsidP="004E54F1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 w:rsidRPr="00E220B6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T</w:t>
            </w: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4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1-2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mo.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0FF18203" w14:textId="77777777" w:rsidR="004E54F1" w:rsidRDefault="004E54F1" w:rsidP="004E54F1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13FAAE83" w14:textId="4BE378DD" w:rsidR="00720D74" w:rsidRDefault="004E54F1" w:rsidP="004E54F1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L4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 w:rsidR="00BB7A43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Wellness Comm.</w:t>
            </w:r>
          </w:p>
        </w:tc>
        <w:tc>
          <w:tcPr>
            <w:tcW w:w="2538" w:type="dxa"/>
            <w:vMerge/>
            <w:shd w:val="clear" w:color="auto" w:fill="F2F2F2" w:themeFill="background1" w:themeFillShade="F2"/>
          </w:tcPr>
          <w:p w14:paraId="1305A00C" w14:textId="77777777" w:rsidR="00720D74" w:rsidRPr="00E220B6" w:rsidRDefault="00720D74" w:rsidP="004E54F1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</w:tr>
      <w:tr w:rsidR="00720D74" w14:paraId="78F1D651" w14:textId="77777777" w:rsidTr="00604F0A">
        <w:trPr>
          <w:gridAfter w:val="1"/>
          <w:wAfter w:w="252" w:type="dxa"/>
          <w:trHeight w:val="873"/>
        </w:trPr>
        <w:tc>
          <w:tcPr>
            <w:tcW w:w="5058" w:type="dxa"/>
            <w:shd w:val="clear" w:color="auto" w:fill="auto"/>
          </w:tcPr>
          <w:p w14:paraId="69DD6F86" w14:textId="77777777" w:rsidR="00720D74" w:rsidRPr="00E220B6" w:rsidRDefault="00720D74" w:rsidP="004E54F1">
            <w:pPr>
              <w:pStyle w:val="ListParagraph"/>
              <w:tabs>
                <w:tab w:val="left" w:pos="360"/>
              </w:tabs>
              <w:ind w:left="36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6F0C60E9" w14:textId="41782BCC" w:rsidR="00720D74" w:rsidRPr="00B3242B" w:rsidRDefault="00B27D2C" w:rsidP="00720D74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B27D2C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Make the healthy options more appealing by decreasing their price and placing the healthier options at eye level.</w:t>
            </w:r>
          </w:p>
        </w:tc>
        <w:tc>
          <w:tcPr>
            <w:tcW w:w="1260" w:type="dxa"/>
            <w:shd w:val="clear" w:color="auto" w:fill="auto"/>
          </w:tcPr>
          <w:p w14:paraId="48EEC6CD" w14:textId="77777777" w:rsidR="00720D74" w:rsidRPr="00E220B6" w:rsidRDefault="00720D74" w:rsidP="004E54F1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0B4D7F91" w14:textId="3B5EF652" w:rsidR="00720D74" w:rsidRPr="00E220B6" w:rsidRDefault="00720D74" w:rsidP="004E54F1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 w:rsidRPr="00E220B6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T</w:t>
            </w:r>
            <w:r w:rsidR="004E54F1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5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  <w:r w:rsidR="004E54F1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3-6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mo.</w:t>
            </w:r>
          </w:p>
        </w:tc>
        <w:tc>
          <w:tcPr>
            <w:tcW w:w="1890" w:type="dxa"/>
            <w:shd w:val="clear" w:color="auto" w:fill="auto"/>
          </w:tcPr>
          <w:p w14:paraId="37239007" w14:textId="77777777" w:rsidR="00720D74" w:rsidRDefault="00720D74" w:rsidP="004E54F1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6A5938C7" w14:textId="5BABE2F3" w:rsidR="00720D74" w:rsidRPr="00E220B6" w:rsidRDefault="00720D74" w:rsidP="004E54F1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L4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  <w:r w:rsidR="004E54F1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Project Leads</w:t>
            </w:r>
          </w:p>
        </w:tc>
        <w:tc>
          <w:tcPr>
            <w:tcW w:w="2538" w:type="dxa"/>
            <w:vMerge/>
            <w:shd w:val="clear" w:color="auto" w:fill="auto"/>
          </w:tcPr>
          <w:p w14:paraId="7BE41B22" w14:textId="77777777" w:rsidR="00720D74" w:rsidRPr="00E220B6" w:rsidRDefault="00720D74" w:rsidP="004E54F1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74F0D59" w14:textId="77777777" w:rsidR="009E0825" w:rsidRDefault="009E0825" w:rsidP="009E0825">
      <w:pPr>
        <w:ind w:right="-270"/>
        <w:rPr>
          <w:rFonts w:ascii="Avenir 85 Heavy" w:hAnsi="Avenir 85 Heavy"/>
          <w:smallCaps/>
          <w:color w:val="31849B" w:themeColor="accent5" w:themeShade="BF"/>
          <w:sz w:val="20"/>
          <w:szCs w:val="20"/>
        </w:rPr>
      </w:pPr>
    </w:p>
    <w:p w14:paraId="400B54B2" w14:textId="4FAEED56" w:rsidR="004E54F1" w:rsidRPr="00233961" w:rsidRDefault="004E54F1" w:rsidP="004E54F1">
      <w:pPr>
        <w:ind w:right="-270"/>
        <w:rPr>
          <w:rFonts w:ascii="Avenir 85 Heavy" w:hAnsi="Avenir 85 Heavy"/>
          <w:smallCaps/>
          <w:color w:val="F79646" w:themeColor="accent6"/>
          <w:sz w:val="20"/>
          <w:szCs w:val="20"/>
        </w:rPr>
      </w:pPr>
      <w:r w:rsidRPr="00233961">
        <w:rPr>
          <w:rFonts w:ascii="Avenir 85 Heavy" w:hAnsi="Avenir 85 Heavy"/>
          <w:smallCaps/>
          <w:color w:val="F79646" w:themeColor="accent6"/>
          <w:sz w:val="20"/>
          <w:szCs w:val="20"/>
        </w:rPr>
        <w:t>creating opportunities for physical activity</w:t>
      </w:r>
    </w:p>
    <w:p w14:paraId="0DBD02DD" w14:textId="4C5BA5BA" w:rsidR="004E54F1" w:rsidRPr="00233961" w:rsidRDefault="004E54F1" w:rsidP="004E54F1">
      <w:pPr>
        <w:ind w:right="-270"/>
        <w:rPr>
          <w:rFonts w:ascii="Avenir 85 Heavy" w:hAnsi="Avenir 85 Heavy"/>
          <w:bCs/>
          <w:color w:val="F79646" w:themeColor="accent6"/>
          <w:sz w:val="28"/>
          <w:szCs w:val="28"/>
        </w:rPr>
      </w:pPr>
      <w:r w:rsidRPr="00233961">
        <w:rPr>
          <w:rFonts w:ascii="Avenir 85 Heavy" w:hAnsi="Avenir 85 Heavy"/>
          <w:bCs/>
          <w:color w:val="F79646" w:themeColor="accent6"/>
          <w:sz w:val="28"/>
          <w:szCs w:val="28"/>
        </w:rPr>
        <w:t>Physical Activity Clubs</w:t>
      </w:r>
    </w:p>
    <w:p w14:paraId="272395BA" w14:textId="78B14904" w:rsidR="004E54F1" w:rsidRPr="00233961" w:rsidRDefault="004E54F1" w:rsidP="004E54F1">
      <w:pPr>
        <w:ind w:right="-270"/>
        <w:rPr>
          <w:rFonts w:ascii="Avenir 45 Book" w:hAnsi="Avenir 45 Book"/>
          <w:bCs/>
          <w:color w:val="F79646" w:themeColor="accent6"/>
          <w:sz w:val="20"/>
          <w:szCs w:val="20"/>
        </w:rPr>
      </w:pPr>
      <w:r w:rsidRPr="00233961">
        <w:rPr>
          <w:rFonts w:ascii="Avenir 45 Book" w:hAnsi="Avenir 45 Book"/>
          <w:bCs/>
          <w:color w:val="F79646" w:themeColor="accent6"/>
          <w:sz w:val="20"/>
          <w:szCs w:val="20"/>
        </w:rPr>
        <w:t>Create clubs and promote fitness events that allow employees to be active before, during, and after work</w:t>
      </w:r>
    </w:p>
    <w:p w14:paraId="1B33D850" w14:textId="77777777" w:rsidR="004E54F1" w:rsidRPr="004E54F1" w:rsidRDefault="004E54F1" w:rsidP="004E54F1">
      <w:pPr>
        <w:ind w:right="-270"/>
        <w:rPr>
          <w:rFonts w:ascii="Avenir 45 Book" w:hAnsi="Avenir 45 Book"/>
          <w:bCs/>
          <w:color w:val="E36C0A" w:themeColor="accent6" w:themeShade="BF"/>
          <w:sz w:val="20"/>
          <w:szCs w:val="20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1260"/>
        <w:gridCol w:w="1890"/>
        <w:gridCol w:w="2790"/>
      </w:tblGrid>
      <w:tr w:rsidR="004E54F1" w:rsidRPr="00233961" w14:paraId="51F0F2E8" w14:textId="77777777" w:rsidTr="00604F0A">
        <w:trPr>
          <w:trHeight w:val="207"/>
        </w:trPr>
        <w:tc>
          <w:tcPr>
            <w:tcW w:w="5058" w:type="dxa"/>
            <w:shd w:val="clear" w:color="auto" w:fill="F79646" w:themeFill="accent6"/>
          </w:tcPr>
          <w:p w14:paraId="2EFE4370" w14:textId="77777777" w:rsidR="004E54F1" w:rsidRPr="00233961" w:rsidRDefault="004E54F1" w:rsidP="004E54F1">
            <w:pPr>
              <w:rPr>
                <w:rFonts w:ascii="Avenir 45 Book" w:hAnsi="Avenir 45 Book"/>
                <w:color w:val="FDE9D9" w:themeColor="accent6" w:themeTint="33"/>
                <w:sz w:val="20"/>
                <w:szCs w:val="20"/>
              </w:rPr>
            </w:pPr>
            <w:r w:rsidRPr="00233961">
              <w:rPr>
                <w:rFonts w:ascii="Avenir 85 Heavy" w:hAnsi="Avenir 85 Heavy"/>
                <w:smallCaps/>
                <w:color w:val="FDE9D9" w:themeColor="accent6" w:themeTint="33"/>
                <w:sz w:val="20"/>
                <w:szCs w:val="20"/>
              </w:rPr>
              <w:t>steps</w:t>
            </w:r>
          </w:p>
        </w:tc>
        <w:tc>
          <w:tcPr>
            <w:tcW w:w="1260" w:type="dxa"/>
            <w:shd w:val="clear" w:color="auto" w:fill="F79646" w:themeFill="accent6"/>
          </w:tcPr>
          <w:p w14:paraId="6B6DF960" w14:textId="77777777" w:rsidR="004E54F1" w:rsidRPr="00233961" w:rsidRDefault="004E54F1" w:rsidP="004E54F1">
            <w:pPr>
              <w:rPr>
                <w:rFonts w:ascii="Avenir 85 Heavy" w:hAnsi="Avenir 85 Heavy"/>
                <w:bCs/>
                <w:color w:val="FDE9D9" w:themeColor="accent6" w:themeTint="33"/>
                <w:sz w:val="20"/>
                <w:szCs w:val="20"/>
              </w:rPr>
            </w:pPr>
            <w:r w:rsidRPr="00233961">
              <w:rPr>
                <w:rFonts w:ascii="Avenir 85 Heavy" w:hAnsi="Avenir 85 Heavy"/>
                <w:smallCaps/>
                <w:color w:val="FDE9D9" w:themeColor="accent6" w:themeTint="33"/>
                <w:sz w:val="20"/>
                <w:szCs w:val="20"/>
              </w:rPr>
              <w:t>timeframe</w:t>
            </w:r>
          </w:p>
        </w:tc>
        <w:tc>
          <w:tcPr>
            <w:tcW w:w="1890" w:type="dxa"/>
            <w:shd w:val="clear" w:color="auto" w:fill="F79646" w:themeFill="accent6"/>
          </w:tcPr>
          <w:p w14:paraId="7504C1F8" w14:textId="77777777" w:rsidR="004E54F1" w:rsidRPr="00233961" w:rsidRDefault="004E54F1" w:rsidP="004E54F1">
            <w:pPr>
              <w:rPr>
                <w:rFonts w:ascii="Avenir 85 Heavy" w:hAnsi="Avenir 85 Heavy"/>
                <w:smallCaps/>
                <w:color w:val="FDE9D9" w:themeColor="accent6" w:themeTint="33"/>
                <w:sz w:val="20"/>
                <w:szCs w:val="20"/>
              </w:rPr>
            </w:pPr>
            <w:r w:rsidRPr="00233961">
              <w:rPr>
                <w:rFonts w:ascii="Avenir 85 Heavy" w:hAnsi="Avenir 85 Heavy"/>
                <w:smallCaps/>
                <w:color w:val="FDE9D9" w:themeColor="accent6" w:themeTint="33"/>
                <w:sz w:val="20"/>
                <w:szCs w:val="20"/>
              </w:rPr>
              <w:t>lead</w:t>
            </w:r>
          </w:p>
        </w:tc>
        <w:tc>
          <w:tcPr>
            <w:tcW w:w="2790" w:type="dxa"/>
            <w:shd w:val="clear" w:color="auto" w:fill="F79646" w:themeFill="accent6"/>
          </w:tcPr>
          <w:p w14:paraId="52924F16" w14:textId="77777777" w:rsidR="004E54F1" w:rsidRPr="00233961" w:rsidRDefault="004E54F1" w:rsidP="004E54F1">
            <w:pPr>
              <w:rPr>
                <w:rFonts w:ascii="Avenir 45 Book" w:hAnsi="Avenir 45 Book"/>
                <w:color w:val="FDE9D9" w:themeColor="accent6" w:themeTint="33"/>
                <w:sz w:val="20"/>
                <w:szCs w:val="20"/>
              </w:rPr>
            </w:pPr>
            <w:r w:rsidRPr="00233961">
              <w:rPr>
                <w:rFonts w:ascii="Avenir 85 Heavy" w:hAnsi="Avenir 85 Heavy"/>
                <w:smallCaps/>
                <w:color w:val="FDE9D9" w:themeColor="accent6" w:themeTint="33"/>
                <w:sz w:val="20"/>
                <w:szCs w:val="20"/>
              </w:rPr>
              <w:t>resources</w:t>
            </w:r>
          </w:p>
        </w:tc>
      </w:tr>
      <w:tr w:rsidR="004E54F1" w14:paraId="53D0B18E" w14:textId="77777777" w:rsidTr="00604F0A">
        <w:trPr>
          <w:trHeight w:val="818"/>
        </w:trPr>
        <w:tc>
          <w:tcPr>
            <w:tcW w:w="5058" w:type="dxa"/>
            <w:shd w:val="clear" w:color="auto" w:fill="auto"/>
          </w:tcPr>
          <w:p w14:paraId="23A3880C" w14:textId="77777777" w:rsidR="004E54F1" w:rsidRPr="00E220B6" w:rsidRDefault="004E54F1" w:rsidP="004E54F1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53A6FF10" w14:textId="64E73BBD" w:rsidR="004E54F1" w:rsidRDefault="00FA4DB9" w:rsidP="004E54F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FA4DB9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Identify what types of clubs and acti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vities are of interest to staff</w:t>
            </w:r>
            <w:r w:rsidR="004E54F1" w:rsidRPr="00720D74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.</w:t>
            </w:r>
          </w:p>
          <w:p w14:paraId="4893E653" w14:textId="77777777" w:rsidR="004E54F1" w:rsidRPr="008D20CD" w:rsidRDefault="004E54F1" w:rsidP="004E54F1">
            <w:pPr>
              <w:tabs>
                <w:tab w:val="left" w:pos="360"/>
              </w:tabs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CF7CC00" w14:textId="77777777" w:rsidR="004E54F1" w:rsidRPr="00E220B6" w:rsidRDefault="004E54F1" w:rsidP="004E54F1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795A11A2" w14:textId="154E7B1E" w:rsidR="004E54F1" w:rsidRPr="00E220B6" w:rsidRDefault="004E54F1" w:rsidP="004E54F1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E220B6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T1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 w:rsidR="00BB7A43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1-2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mo.</w:t>
            </w:r>
          </w:p>
        </w:tc>
        <w:tc>
          <w:tcPr>
            <w:tcW w:w="1890" w:type="dxa"/>
          </w:tcPr>
          <w:p w14:paraId="0F637AF3" w14:textId="77777777" w:rsidR="004E54F1" w:rsidRDefault="004E54F1" w:rsidP="004E54F1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767082EF" w14:textId="25651147" w:rsidR="004E54F1" w:rsidRPr="00E220B6" w:rsidRDefault="004E54F1" w:rsidP="004E54F1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L1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 w:rsidR="00BB7A43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  <w:r w:rsidR="00FA4DB9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Wellness Comm.</w:t>
            </w:r>
          </w:p>
        </w:tc>
        <w:tc>
          <w:tcPr>
            <w:tcW w:w="2790" w:type="dxa"/>
            <w:vMerge w:val="restart"/>
            <w:shd w:val="clear" w:color="auto" w:fill="auto"/>
          </w:tcPr>
          <w:p w14:paraId="555BEFAD" w14:textId="77777777" w:rsidR="004E54F1" w:rsidRDefault="004E54F1" w:rsidP="004E54F1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4306AC92" w14:textId="14DF5A3E" w:rsidR="004E54F1" w:rsidRDefault="00A72993" w:rsidP="004E54F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hyperlink r:id="rId15" w:history="1">
              <w:r w:rsidR="00FA4DB9" w:rsidRPr="004675F7">
                <w:rPr>
                  <w:rStyle w:val="Hyperlink"/>
                  <w:rFonts w:ascii="Avenir 45 Book" w:hAnsi="Avenir 45 Book"/>
                  <w:color w:val="31849B" w:themeColor="accent5" w:themeShade="BF"/>
                  <w:sz w:val="18"/>
                  <w:szCs w:val="18"/>
                  <w:u w:val="none"/>
                </w:rPr>
                <w:t>Physical Activity Clubs</w:t>
              </w:r>
            </w:hyperlink>
            <w:r w:rsidR="00FA4DB9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(California Fit Business Kit)</w:t>
            </w:r>
          </w:p>
          <w:p w14:paraId="72172604" w14:textId="77777777" w:rsidR="004E54F1" w:rsidRDefault="004E54F1" w:rsidP="004E54F1">
            <w:pPr>
              <w:pStyle w:val="ListParagraph"/>
              <w:ind w:left="288"/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7D1A6481" w14:textId="5E2684DA" w:rsidR="004E54F1" w:rsidRDefault="00FA4DB9" w:rsidP="004E54F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Fitness Activity Survey</w:t>
            </w:r>
          </w:p>
          <w:p w14:paraId="788EAF35" w14:textId="77777777" w:rsidR="004E54F1" w:rsidRPr="00B3242B" w:rsidRDefault="004E54F1" w:rsidP="004E54F1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14E47852" w14:textId="399E34F0" w:rsidR="004E54F1" w:rsidRDefault="00FA4DB9" w:rsidP="004E54F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Team In Training’s Corporate Wellness @ Work 5K Program</w:t>
            </w:r>
          </w:p>
          <w:p w14:paraId="1BE8A334" w14:textId="77777777" w:rsidR="004E54F1" w:rsidRPr="00B3242B" w:rsidRDefault="004E54F1" w:rsidP="004E54F1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32D38BA5" w14:textId="0EA75386" w:rsidR="004E54F1" w:rsidRPr="00B3242B" w:rsidRDefault="00FA4DB9" w:rsidP="004E54F1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Employee Fitness Surveys</w:t>
            </w:r>
          </w:p>
          <w:p w14:paraId="78A101D8" w14:textId="77777777" w:rsidR="004E54F1" w:rsidRPr="00E220B6" w:rsidRDefault="004E54F1" w:rsidP="004E54F1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</w:tr>
      <w:tr w:rsidR="004E54F1" w14:paraId="07598677" w14:textId="77777777" w:rsidTr="00604F0A">
        <w:trPr>
          <w:trHeight w:val="828"/>
        </w:trPr>
        <w:tc>
          <w:tcPr>
            <w:tcW w:w="5058" w:type="dxa"/>
            <w:shd w:val="clear" w:color="auto" w:fill="F2F2F2" w:themeFill="background1" w:themeFillShade="F2"/>
          </w:tcPr>
          <w:p w14:paraId="0838789E" w14:textId="77777777" w:rsidR="004E54F1" w:rsidRPr="00E220B6" w:rsidRDefault="004E54F1" w:rsidP="004E54F1">
            <w:pPr>
              <w:rPr>
                <w:rFonts w:ascii="Avenir 45 Book" w:hAnsi="Avenir 45 Book"/>
                <w:bCs/>
                <w:caps/>
                <w:color w:val="595959" w:themeColor="text1" w:themeTint="A6"/>
                <w:sz w:val="18"/>
                <w:szCs w:val="18"/>
              </w:rPr>
            </w:pPr>
          </w:p>
          <w:p w14:paraId="79780BAE" w14:textId="124854BF" w:rsidR="004E54F1" w:rsidRDefault="00FA4DB9" w:rsidP="004E54F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FA4DB9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Create a simple </w:t>
            </w:r>
            <w:r w:rsidR="00415279" w:rsidRPr="00FA4DB9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activity-tracking</w:t>
            </w:r>
            <w:r w:rsidRPr="00FA4DB9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log and promote the program to all employees thro</w:t>
            </w:r>
            <w:r w:rsidR="006B24A5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ugh e-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blasts and announcements</w:t>
            </w:r>
            <w:r w:rsidR="004E54F1" w:rsidRPr="00720D74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.</w:t>
            </w:r>
          </w:p>
          <w:p w14:paraId="0D64FA97" w14:textId="77777777" w:rsidR="004E54F1" w:rsidRPr="00E220B6" w:rsidRDefault="004E54F1" w:rsidP="004E54F1">
            <w:pPr>
              <w:pStyle w:val="ListParagraph"/>
              <w:tabs>
                <w:tab w:val="left" w:pos="360"/>
              </w:tabs>
              <w:ind w:left="36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75EE2761" w14:textId="77777777" w:rsidR="004E54F1" w:rsidRPr="00E220B6" w:rsidRDefault="004E54F1" w:rsidP="004E54F1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4C699ABD" w14:textId="6E8A2DAA" w:rsidR="004E54F1" w:rsidRPr="00E220B6" w:rsidRDefault="004E54F1" w:rsidP="00FA4DB9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 w:rsidRPr="00E220B6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T</w:t>
            </w: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2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 w:rsidR="00BB7A43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  <w:r w:rsidR="00FA4DB9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1-2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mo.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0A623116" w14:textId="77777777" w:rsidR="004E54F1" w:rsidRDefault="004E54F1" w:rsidP="004E54F1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7401C619" w14:textId="465FB2A4" w:rsidR="004E54F1" w:rsidRPr="00E220B6" w:rsidRDefault="004E54F1" w:rsidP="004E54F1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L2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Wellness Comm.</w:t>
            </w:r>
          </w:p>
        </w:tc>
        <w:tc>
          <w:tcPr>
            <w:tcW w:w="2790" w:type="dxa"/>
            <w:vMerge/>
            <w:shd w:val="clear" w:color="auto" w:fill="F2F2F2" w:themeFill="background1" w:themeFillShade="F2"/>
          </w:tcPr>
          <w:p w14:paraId="03199443" w14:textId="77777777" w:rsidR="004E54F1" w:rsidRPr="00E220B6" w:rsidRDefault="004E54F1" w:rsidP="004E54F1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</w:tr>
      <w:tr w:rsidR="004E54F1" w14:paraId="487735B2" w14:textId="77777777" w:rsidTr="00604F0A">
        <w:trPr>
          <w:trHeight w:val="855"/>
        </w:trPr>
        <w:tc>
          <w:tcPr>
            <w:tcW w:w="5058" w:type="dxa"/>
            <w:shd w:val="clear" w:color="auto" w:fill="auto"/>
          </w:tcPr>
          <w:p w14:paraId="10883896" w14:textId="77777777" w:rsidR="004E54F1" w:rsidRPr="00E220B6" w:rsidRDefault="004E54F1" w:rsidP="004E54F1">
            <w:pPr>
              <w:rPr>
                <w:rFonts w:ascii="Avenir 45 Book" w:hAnsi="Avenir 45 Book"/>
                <w:bCs/>
                <w:caps/>
                <w:color w:val="595959" w:themeColor="text1" w:themeTint="A6"/>
                <w:sz w:val="18"/>
                <w:szCs w:val="18"/>
              </w:rPr>
            </w:pPr>
          </w:p>
          <w:p w14:paraId="54EF832F" w14:textId="3D328FE3" w:rsidR="004E54F1" w:rsidRPr="00FA4DB9" w:rsidRDefault="00FA4DB9" w:rsidP="00FA4DB9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FA4DB9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Host a kick-off event to launch the physical activity program/challenge with Live Well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  <w:r w:rsidRPr="00FA4DB9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@ Work partner (</w:t>
            </w:r>
            <w:r w:rsidR="006B24A5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e</w:t>
            </w:r>
            <w:r w:rsidRPr="00FA4DB9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.</w:t>
            </w:r>
            <w:r w:rsidR="006B24A5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g.</w:t>
            </w:r>
            <w:r w:rsidRPr="00FA4DB9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Team in Training).</w:t>
            </w:r>
          </w:p>
          <w:p w14:paraId="03889595" w14:textId="77777777" w:rsidR="004E54F1" w:rsidRPr="00E220B6" w:rsidRDefault="004E54F1" w:rsidP="004E54F1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9DF155A" w14:textId="77777777" w:rsidR="004E54F1" w:rsidRPr="00E220B6" w:rsidRDefault="004E54F1" w:rsidP="004E54F1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6E42D537" w14:textId="4606C9F8" w:rsidR="004E54F1" w:rsidRPr="00E220B6" w:rsidRDefault="004E54F1" w:rsidP="004E54F1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 w:rsidRPr="00E220B6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T</w:t>
            </w: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3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2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4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mo.</w:t>
            </w:r>
          </w:p>
        </w:tc>
        <w:tc>
          <w:tcPr>
            <w:tcW w:w="1890" w:type="dxa"/>
          </w:tcPr>
          <w:p w14:paraId="14FA8FAD" w14:textId="77777777" w:rsidR="004E54F1" w:rsidRDefault="004E54F1" w:rsidP="004E54F1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6B669A84" w14:textId="247F6558" w:rsidR="004E54F1" w:rsidRPr="00E220B6" w:rsidRDefault="004E54F1" w:rsidP="004E54F1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L3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 w:rsidR="00BB7A43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Project Leads</w:t>
            </w:r>
          </w:p>
        </w:tc>
        <w:tc>
          <w:tcPr>
            <w:tcW w:w="2790" w:type="dxa"/>
            <w:vMerge/>
            <w:shd w:val="clear" w:color="auto" w:fill="auto"/>
          </w:tcPr>
          <w:p w14:paraId="5A429C68" w14:textId="77777777" w:rsidR="004E54F1" w:rsidRPr="00E220B6" w:rsidRDefault="004E54F1" w:rsidP="004E54F1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</w:tr>
      <w:tr w:rsidR="004E54F1" w14:paraId="4A105D01" w14:textId="77777777" w:rsidTr="00604F0A">
        <w:trPr>
          <w:trHeight w:val="873"/>
        </w:trPr>
        <w:tc>
          <w:tcPr>
            <w:tcW w:w="5058" w:type="dxa"/>
            <w:shd w:val="clear" w:color="auto" w:fill="F2F2F2" w:themeFill="background1" w:themeFillShade="F2"/>
          </w:tcPr>
          <w:p w14:paraId="2053C76E" w14:textId="77777777" w:rsidR="004E54F1" w:rsidRDefault="004E54F1" w:rsidP="004E54F1">
            <w:pPr>
              <w:pStyle w:val="ListParagraph"/>
              <w:tabs>
                <w:tab w:val="left" w:pos="360"/>
              </w:tabs>
              <w:ind w:left="36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  <w:p w14:paraId="491691AA" w14:textId="7886BD2D" w:rsidR="004E54F1" w:rsidRPr="00B27D2C" w:rsidRDefault="00FA4DB9" w:rsidP="004E54F1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  <w:r w:rsidRPr="00FA4DB9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Provide incentives to participating employees (i.e. pedometers, water bottles, etc.)</w:t>
            </w:r>
          </w:p>
          <w:p w14:paraId="01DF0446" w14:textId="77777777" w:rsidR="004E54F1" w:rsidRPr="00E220B6" w:rsidRDefault="004E54F1" w:rsidP="004E54F1">
            <w:pPr>
              <w:pStyle w:val="ListParagraph"/>
              <w:tabs>
                <w:tab w:val="left" w:pos="360"/>
              </w:tabs>
              <w:ind w:left="360"/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63B398EA" w14:textId="77777777" w:rsidR="004E54F1" w:rsidRDefault="004E54F1" w:rsidP="004E54F1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7BFE3EA5" w14:textId="0D7F08A3" w:rsidR="004E54F1" w:rsidRPr="00E220B6" w:rsidRDefault="004E54F1" w:rsidP="004E54F1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 w:rsidRPr="00E220B6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T</w:t>
            </w: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4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1-2</w:t>
            </w:r>
            <w:r w:rsidRPr="00E220B6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mo.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14:paraId="63B63786" w14:textId="77777777" w:rsidR="004E54F1" w:rsidRDefault="004E54F1" w:rsidP="004E54F1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</w:p>
          <w:p w14:paraId="607D0BFC" w14:textId="54625BF6" w:rsidR="004E54F1" w:rsidRDefault="004E54F1" w:rsidP="004E54F1">
            <w:pP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</w:pPr>
            <w:r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L4</w:t>
            </w:r>
            <w:r w:rsidR="00BB7A43">
              <w:rPr>
                <w:rFonts w:ascii="Avenir 85 Heavy" w:hAnsi="Avenir 85 Heavy"/>
                <w:color w:val="595959" w:themeColor="text1" w:themeTint="A6"/>
                <w:sz w:val="18"/>
                <w:szCs w:val="18"/>
              </w:rPr>
              <w:t>.</w:t>
            </w:r>
            <w:r w:rsidR="00BB7A43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 xml:space="preserve"> </w:t>
            </w:r>
            <w:r w:rsidR="00FA4DB9"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  <w:t>Project Leads</w:t>
            </w:r>
          </w:p>
        </w:tc>
        <w:tc>
          <w:tcPr>
            <w:tcW w:w="2790" w:type="dxa"/>
            <w:vMerge/>
            <w:shd w:val="clear" w:color="auto" w:fill="F2F2F2" w:themeFill="background1" w:themeFillShade="F2"/>
          </w:tcPr>
          <w:p w14:paraId="3841A980" w14:textId="77777777" w:rsidR="004E54F1" w:rsidRPr="00E220B6" w:rsidRDefault="004E54F1" w:rsidP="004E54F1">
            <w:pPr>
              <w:rPr>
                <w:rFonts w:ascii="Avenir 45 Book" w:hAnsi="Avenir 45 Book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3CD9242" w14:textId="77777777" w:rsidR="000F4336" w:rsidRDefault="000F4336" w:rsidP="000F4336">
      <w:pPr>
        <w:ind w:right="-270"/>
        <w:rPr>
          <w:rFonts w:ascii="Avenir 45 Book" w:hAnsi="Avenir 45 Book"/>
          <w:color w:val="595959" w:themeColor="text1" w:themeTint="A6"/>
          <w:sz w:val="16"/>
          <w:szCs w:val="16"/>
        </w:rPr>
      </w:pPr>
    </w:p>
    <w:p w14:paraId="5FD3A367" w14:textId="77777777" w:rsidR="00233961" w:rsidRDefault="00233961" w:rsidP="000F4336">
      <w:pPr>
        <w:ind w:right="-270"/>
        <w:rPr>
          <w:rFonts w:ascii="Avenir 85 Heavy" w:hAnsi="Avenir 85 Heavy"/>
          <w:caps/>
          <w:color w:val="595959" w:themeColor="text1" w:themeTint="A6"/>
          <w:sz w:val="16"/>
          <w:szCs w:val="16"/>
        </w:rPr>
      </w:pPr>
    </w:p>
    <w:p w14:paraId="0D10671C" w14:textId="77777777" w:rsidR="00A72993" w:rsidRDefault="000F4336" w:rsidP="00A72993">
      <w:pPr>
        <w:ind w:right="-270"/>
        <w:rPr>
          <w:rFonts w:ascii="Avenir 45 Book" w:hAnsi="Avenir 45 Book"/>
          <w:color w:val="595959" w:themeColor="text1" w:themeTint="A6"/>
          <w:sz w:val="16"/>
          <w:szCs w:val="16"/>
        </w:rPr>
      </w:pPr>
      <w:r w:rsidRPr="00415279">
        <w:rPr>
          <w:rFonts w:ascii="Avenir 85 Heavy" w:hAnsi="Avenir 85 Heavy"/>
          <w:caps/>
          <w:color w:val="595959" w:themeColor="text1" w:themeTint="A6"/>
          <w:sz w:val="16"/>
          <w:szCs w:val="16"/>
        </w:rPr>
        <w:t>Employer Background</w:t>
      </w:r>
      <w:r w:rsidRPr="000F4336">
        <w:rPr>
          <w:rFonts w:ascii="Avenir 45 Book" w:hAnsi="Avenir 45 Book"/>
          <w:color w:val="595959" w:themeColor="text1" w:themeTint="A6"/>
          <w:sz w:val="16"/>
          <w:szCs w:val="16"/>
        </w:rPr>
        <w:t xml:space="preserve">: </w:t>
      </w:r>
      <w:r w:rsidR="00A72993">
        <w:rPr>
          <w:rFonts w:ascii="Avenir 45 Book" w:hAnsi="Avenir 45 Book"/>
          <w:color w:val="595959" w:themeColor="text1" w:themeTint="A6"/>
          <w:sz w:val="16"/>
          <w:szCs w:val="16"/>
        </w:rPr>
        <w:t>(INSERT SUMMARY OF ORGANIZATIONS KEY VALUES AND STRENGTHS)</w:t>
      </w:r>
    </w:p>
    <w:p w14:paraId="27ABD391" w14:textId="77777777" w:rsidR="00A72993" w:rsidRDefault="00A72993" w:rsidP="00A72993">
      <w:pPr>
        <w:ind w:right="-270"/>
        <w:rPr>
          <w:rFonts w:ascii="Avenir 45 Book" w:hAnsi="Avenir 45 Book"/>
          <w:color w:val="595959" w:themeColor="text1" w:themeTint="A6"/>
          <w:sz w:val="16"/>
          <w:szCs w:val="16"/>
        </w:rPr>
      </w:pPr>
    </w:p>
    <w:p w14:paraId="0407E345" w14:textId="77777777" w:rsidR="00A72993" w:rsidRDefault="00A72993" w:rsidP="00A72993">
      <w:pPr>
        <w:ind w:right="-270"/>
        <w:rPr>
          <w:rFonts w:ascii="Avenir 45 Book" w:hAnsi="Avenir 45 Book"/>
          <w:color w:val="595959" w:themeColor="text1" w:themeTint="A6"/>
          <w:sz w:val="16"/>
          <w:szCs w:val="16"/>
        </w:rPr>
      </w:pPr>
    </w:p>
    <w:p w14:paraId="3870FB69" w14:textId="77777777" w:rsidR="00A72993" w:rsidRDefault="00A72993" w:rsidP="00A72993">
      <w:pPr>
        <w:ind w:right="-270"/>
        <w:rPr>
          <w:rFonts w:ascii="Avenir 45 Book" w:hAnsi="Avenir 45 Book"/>
          <w:color w:val="595959" w:themeColor="text1" w:themeTint="A6"/>
          <w:sz w:val="16"/>
          <w:szCs w:val="16"/>
        </w:rPr>
      </w:pPr>
    </w:p>
    <w:p w14:paraId="2F16277B" w14:textId="77777777" w:rsidR="00A72993" w:rsidRDefault="00A72993" w:rsidP="00A72993">
      <w:pPr>
        <w:ind w:right="-270"/>
        <w:rPr>
          <w:rFonts w:ascii="Avenir 45 Book" w:hAnsi="Avenir 45 Book"/>
          <w:color w:val="595959" w:themeColor="text1" w:themeTint="A6"/>
          <w:sz w:val="16"/>
          <w:szCs w:val="16"/>
        </w:rPr>
      </w:pPr>
    </w:p>
    <w:p w14:paraId="0715A514" w14:textId="77777777" w:rsidR="00A72993" w:rsidRDefault="00A72993" w:rsidP="00A72993">
      <w:pPr>
        <w:ind w:right="-270"/>
        <w:rPr>
          <w:rFonts w:ascii="Avenir 45 Book" w:hAnsi="Avenir 45 Book"/>
          <w:color w:val="595959" w:themeColor="text1" w:themeTint="A6"/>
          <w:sz w:val="16"/>
          <w:szCs w:val="16"/>
        </w:rPr>
      </w:pPr>
    </w:p>
    <w:p w14:paraId="6AC4F9EF" w14:textId="77777777" w:rsidR="00A72993" w:rsidRDefault="00A72993" w:rsidP="00A72993">
      <w:pPr>
        <w:ind w:right="-270"/>
        <w:rPr>
          <w:rFonts w:ascii="Avenir 45 Book" w:hAnsi="Avenir 45 Book"/>
          <w:color w:val="595959" w:themeColor="text1" w:themeTint="A6"/>
          <w:sz w:val="16"/>
          <w:szCs w:val="16"/>
        </w:rPr>
      </w:pPr>
    </w:p>
    <w:p w14:paraId="3FABAA8D" w14:textId="77777777" w:rsidR="00A72993" w:rsidRDefault="00A72993" w:rsidP="00A72993">
      <w:pPr>
        <w:ind w:right="-270"/>
        <w:rPr>
          <w:rFonts w:ascii="Avenir 45 Book" w:hAnsi="Avenir 45 Book"/>
          <w:color w:val="595959" w:themeColor="text1" w:themeTint="A6"/>
          <w:sz w:val="16"/>
          <w:szCs w:val="16"/>
        </w:rPr>
      </w:pPr>
    </w:p>
    <w:p w14:paraId="13B72C2F" w14:textId="77777777" w:rsidR="00A72993" w:rsidRDefault="00A72993" w:rsidP="00A72993">
      <w:pPr>
        <w:ind w:right="-270"/>
        <w:rPr>
          <w:rFonts w:ascii="Avenir 45 Book" w:hAnsi="Avenir 45 Book"/>
          <w:color w:val="595959" w:themeColor="text1" w:themeTint="A6"/>
          <w:sz w:val="16"/>
          <w:szCs w:val="16"/>
        </w:rPr>
      </w:pPr>
    </w:p>
    <w:p w14:paraId="6A849CBF" w14:textId="77777777" w:rsidR="00A72993" w:rsidRDefault="00A72993" w:rsidP="00A72993">
      <w:pPr>
        <w:ind w:right="-270"/>
        <w:rPr>
          <w:rFonts w:ascii="Avenir 45 Book" w:hAnsi="Avenir 45 Book"/>
          <w:color w:val="595959" w:themeColor="text1" w:themeTint="A6"/>
          <w:sz w:val="16"/>
          <w:szCs w:val="16"/>
        </w:rPr>
      </w:pPr>
    </w:p>
    <w:p w14:paraId="0FAEA501" w14:textId="77777777" w:rsidR="00A72993" w:rsidRDefault="00A72993" w:rsidP="00A72993">
      <w:pPr>
        <w:ind w:right="-270"/>
        <w:rPr>
          <w:rFonts w:ascii="Avenir 45 Book" w:hAnsi="Avenir 45 Book"/>
          <w:color w:val="595959" w:themeColor="text1" w:themeTint="A6"/>
          <w:sz w:val="16"/>
          <w:szCs w:val="16"/>
        </w:rPr>
      </w:pPr>
    </w:p>
    <w:p w14:paraId="3082FCD9" w14:textId="77777777" w:rsidR="00A72993" w:rsidRDefault="00A72993" w:rsidP="00A72993">
      <w:pPr>
        <w:ind w:right="-270"/>
        <w:rPr>
          <w:rFonts w:ascii="Avenir 45 Book" w:hAnsi="Avenir 45 Book"/>
          <w:color w:val="595959" w:themeColor="text1" w:themeTint="A6"/>
          <w:sz w:val="16"/>
          <w:szCs w:val="16"/>
        </w:rPr>
      </w:pPr>
    </w:p>
    <w:p w14:paraId="7F917944" w14:textId="44B00031" w:rsidR="00C34EF8" w:rsidRPr="00A72993" w:rsidRDefault="006B24A5" w:rsidP="00A72993">
      <w:pPr>
        <w:ind w:right="-270"/>
        <w:rPr>
          <w:rFonts w:ascii="Avenir 45 Book" w:hAnsi="Avenir 45 Book"/>
          <w:color w:val="595959" w:themeColor="text1" w:themeTint="A6"/>
          <w:sz w:val="16"/>
          <w:szCs w:val="16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451FE91" wp14:editId="380C041B">
            <wp:simplePos x="0" y="0"/>
            <wp:positionH relativeFrom="column">
              <wp:posOffset>2171700</wp:posOffset>
            </wp:positionH>
            <wp:positionV relativeFrom="paragraph">
              <wp:posOffset>220980</wp:posOffset>
            </wp:positionV>
            <wp:extent cx="1371600" cy="433705"/>
            <wp:effectExtent l="0" t="0" r="0" b="0"/>
            <wp:wrapNone/>
            <wp:docPr id="3" name="Picture 3" descr="Macintosh HD:Users:stacey:Dropbox:Raygun:Clients:LW@W:Logos:LWSD_PARTNER_PAIR_HH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acey:Dropbox:Raygun:Clients:LW@W:Logos:LWSD_PARTNER_PAIR_HHS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62EFA" wp14:editId="23BB887E">
                <wp:simplePos x="0" y="0"/>
                <wp:positionH relativeFrom="column">
                  <wp:posOffset>4000500</wp:posOffset>
                </wp:positionH>
                <wp:positionV relativeFrom="paragraph">
                  <wp:posOffset>196850</wp:posOffset>
                </wp:positionV>
                <wp:extent cx="30861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55643" w14:textId="34E39044" w:rsidR="006B24A5" w:rsidRPr="006B24A5" w:rsidRDefault="006B24A5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6B24A5">
                              <w:rPr>
                                <w:rFonts w:ascii="Avenir 45 Book" w:hAnsi="Avenir 45 Book"/>
                                <w:color w:val="7F7F7F" w:themeColor="text1" w:themeTint="80"/>
                                <w:sz w:val="16"/>
                                <w:szCs w:val="16"/>
                              </w:rPr>
                              <w:t>Made possible by funding from the Centers for Disease Control and Prevention, through the County of San Diego Health and Human Services Agency.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162EF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5pt;margin-top:15.5pt;width:243pt;height:3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QspQIAAKMFAAAOAAAAZHJzL2Uyb0RvYy54bWysVN1P2zAQf5+0/8Hye0nCApSIFIWiTpMQ&#10;oMHEs+vYNJrj82y3TTftf9/ZSUrH9sK0F+dy3/e7j4vLrlVkI6xrQJc0O0opEZpD3ejnkn55XEym&#10;lDjPdM0UaFHSnXD0cvb+3cXWFOIYVqBqYQk60a7YmpKuvDdFkji+Ei1zR2CERqEE2zKPv/Y5qS3b&#10;ovdWJcdpeppswdbGAhfOIfe6F9JZ9C+l4P5OSic8USXF3Hx8bXyX4U1mF6x4tsysGj6kwf4hi5Y1&#10;GoPuXV0zz8jaNn+4ahtuwYH0RxzaBKRsuIg1YDVZ+qqahxUzItaC4Dizh8n9P7f8dnNvSVOXNKdE&#10;sxZb9Cg6T66gI3lAZ2tcgUoPBtV8h2zs8sh3yAxFd9K24YvlEJQjzrs9tsEZR+aHdHqapSjiKMtP&#10;zrB5wU3yYm2s8x8FtCQQJbXYuwgp29w436uOKiGYhkWjVOyf0r8x0GfPEXEAemtWYCZIBs2QU2zO&#10;jzkmUp2dnE9Oq5NskmfpdFJV6fHkelGlVZov5uf51c8hz9E+CZD0pUfK75QIXpX+LCRCGREIjDjE&#10;Yq4s2TAcP8a50D6CFzNE7aAlsYq3GA76sY5Y31uMe0TGyKD93rhtNNiI96u0669jyrLXx6Yd1B1I&#10;3y27YVSWUO9wUiz0m+YMXzTYzhvm/D2zuFo4AXgu/B0+UsG2pDBQlKzAfv8bP+jjxKOUki2uaknd&#10;tzWzghL1SeMunGd5HnY7/sTRosQeSpaHEr1u54DtyPAwGR5JNLZejaS00D7hValCVBQxzTF2Sf1I&#10;zn1/QPAqcVFVUQm32TB/ox8MD65Dd8KwPnZPzJphoj1O0C2MS82KV4Pd6wZLDdXag2zi1AeAe1QH&#10;4PESxL0ZrlY4NYf/Uevlts5+AQAA//8DAFBLAwQUAAYACAAAACEA4GRwgN0AAAALAQAADwAAAGRy&#10;cy9kb3ducmV2LnhtbEyPzU7EMAyE70i8Q2QkbqxTChWUpisE4gpi+ZG4ZRtvW9E4VZPdlrfHe4KT&#10;x/Jo/E21XvygDjTFPrCBbKVBETfB9dwaeH97urgBFZNlZ4fAZOCHIqzr05PKli7M/EqHTWqVhHAs&#10;rYEupbFEjE1H3sZVGInltguTt0nWqUU32VnC/YCXWhfobc/yobMjPXTUfG/23sDH8+7r80q/tI/+&#10;epzDopH9LRpzfrbc34FKtKQ/MxzxBR1qYdqGPbuoBgNFrqVLMpBnMo+GLCtEbUXpXAPWFf7vUP8C&#10;AAD//wMAUEsBAi0AFAAGAAgAAAAhALaDOJL+AAAA4QEAABMAAAAAAAAAAAAAAAAAAAAAAFtDb250&#10;ZW50X1R5cGVzXS54bWxQSwECLQAUAAYACAAAACEAOP0h/9YAAACUAQAACwAAAAAAAAAAAAAAAAAv&#10;AQAAX3JlbHMvLnJlbHNQSwECLQAUAAYACAAAACEA0k7ULKUCAACjBQAADgAAAAAAAAAAAAAAAAAu&#10;AgAAZHJzL2Uyb0RvYy54bWxQSwECLQAUAAYACAAAACEA4GRwgN0AAAALAQAADwAAAAAAAAAAAAAA&#10;AAD/BAAAZHJzL2Rvd25yZXYueG1sUEsFBgAAAAAEAAQA8wAAAAkGAAAAAA==&#10;" filled="f" stroked="f">
                <v:textbox>
                  <w:txbxContent>
                    <w:p w14:paraId="5A855643" w14:textId="34E39044" w:rsidR="006B24A5" w:rsidRPr="006B24A5" w:rsidRDefault="006B24A5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6B24A5">
                        <w:rPr>
                          <w:rFonts w:ascii="Avenir 45 Book" w:hAnsi="Avenir 45 Book"/>
                          <w:color w:val="7F7F7F" w:themeColor="text1" w:themeTint="80"/>
                          <w:sz w:val="16"/>
                          <w:szCs w:val="16"/>
                        </w:rPr>
                        <w:t>Made possible by funding from the Centers for Disease Control and Prevention, through the County of San Diego Health and Human Services Agency.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1DCB3973" wp14:editId="3F5099F4">
            <wp:simplePos x="0" y="0"/>
            <wp:positionH relativeFrom="column">
              <wp:posOffset>0</wp:posOffset>
            </wp:positionH>
            <wp:positionV relativeFrom="paragraph">
              <wp:posOffset>316230</wp:posOffset>
            </wp:positionV>
            <wp:extent cx="1714500" cy="247015"/>
            <wp:effectExtent l="0" t="0" r="12700" b="6985"/>
            <wp:wrapNone/>
            <wp:docPr id="11" name="Picture 11" descr="Macintosh HD:Users:stacey:Dropbox:Raygun:Clients:UCSD CCH:Logo:CCH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acey:Dropbox:Raygun:Clients:UCSD CCH:Logo:CCH_logo_blue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EF8" w:rsidRPr="00A72993" w:rsidSect="00A560B3">
      <w:headerReference w:type="first" r:id="rId18"/>
      <w:pgSz w:w="12240" w:h="15840"/>
      <w:pgMar w:top="63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C171A" w14:textId="77777777" w:rsidR="00233961" w:rsidRDefault="00233961" w:rsidP="00C06819">
      <w:r>
        <w:separator/>
      </w:r>
    </w:p>
  </w:endnote>
  <w:endnote w:type="continuationSeparator" w:id="0">
    <w:p w14:paraId="5ECA192D" w14:textId="77777777" w:rsidR="00233961" w:rsidRDefault="00233961" w:rsidP="00C0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85 Heavy">
    <w:altName w:val="Arial"/>
    <w:charset w:val="00"/>
    <w:family w:val="auto"/>
    <w:pitch w:val="variable"/>
    <w:sig w:usb0="8000002F" w:usb1="4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venir 45 Book">
    <w:altName w:val="Arial"/>
    <w:charset w:val="00"/>
    <w:family w:val="auto"/>
    <w:pitch w:val="variable"/>
    <w:sig w:usb0="8000002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7CB33" w14:textId="77777777" w:rsidR="00233961" w:rsidRDefault="00233961" w:rsidP="00C06819">
      <w:r>
        <w:separator/>
      </w:r>
    </w:p>
  </w:footnote>
  <w:footnote w:type="continuationSeparator" w:id="0">
    <w:p w14:paraId="42A069E9" w14:textId="77777777" w:rsidR="00233961" w:rsidRDefault="00233961" w:rsidP="00C0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12975" w14:textId="1C746ED6" w:rsidR="00233961" w:rsidRDefault="002667A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E90DB3" wp14:editId="7B335DE2">
          <wp:simplePos x="0" y="0"/>
          <wp:positionH relativeFrom="column">
            <wp:posOffset>-478790</wp:posOffset>
          </wp:positionH>
          <wp:positionV relativeFrom="paragraph">
            <wp:posOffset>-514350</wp:posOffset>
          </wp:positionV>
          <wp:extent cx="7908290" cy="12775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8290" cy="1277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E0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57130C" wp14:editId="39CCD4EB">
              <wp:simplePos x="0" y="0"/>
              <wp:positionH relativeFrom="column">
                <wp:posOffset>4572000</wp:posOffset>
              </wp:positionH>
              <wp:positionV relativeFrom="paragraph">
                <wp:posOffset>-171450</wp:posOffset>
              </wp:positionV>
              <wp:extent cx="22860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BEEDE4" w14:textId="26FD74EB" w:rsidR="00FB2E0B" w:rsidRPr="00FB2E0B" w:rsidRDefault="00FB2E0B" w:rsidP="00FB2E0B">
                          <w:pPr>
                            <w:jc w:val="right"/>
                            <w:rPr>
                              <w:rFonts w:ascii="Avenir 45 Book" w:hAnsi="Avenir 45 Book"/>
                              <w:color w:val="FFFFFF" w:themeColor="background1"/>
                            </w:rPr>
                          </w:pPr>
                          <w:r w:rsidRPr="00FB2E0B">
                            <w:rPr>
                              <w:rFonts w:ascii="Avenir 45 Book" w:hAnsi="Avenir 45 Book"/>
                              <w:color w:val="FFFFFF" w:themeColor="background1"/>
                            </w:rPr>
                            <w:t>Employer Logo/Name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5713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in;margin-top:-13.5pt;width:18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5GGqAIAAKMFAAAOAAAAZHJzL2Uyb0RvYy54bWysVE1v2zAMvQ/YfxB0T+14bpsYdQo3RYYB&#10;RVusHXpWZKkxZouapMTOhv33UbKdZt0uHXaxKfKJIh8/Li67piY7YWwFKqfTk5gSoTiUlXrO6ZfH&#10;1WRGiXVMlawGJXK6F5ZeLt6/u2h1JhLYQF0KQ9CJslmrc7pxTmdRZPlGNMyegBYKjRJMwxwezXNU&#10;Gtai96aOkjg+i1owpTbAhbWove6NdBH8Sym4u5PSCkfqnGJsLnxN+K79N1pcsOzZML2p+BAG+4co&#10;GlYpfPTg6po5Rram+sNVU3EDFqQ74dBEIGXFRcgBs5nGr7J52DAtQi5IjtUHmuz/c8tvd/eGVGVO&#10;E0oUa7BEj6Jz5Ao6knh2Wm0zBD1ohLkO1VjlUW9R6ZPupGn8H9MhaEee9wduvTOOyiSZncUxmjja&#10;PqTJHGV0H73c1sa6jwIa4oWcGqxdoJTtbqzroSPEP6ZgVdV1qF+tflOgz14jQgP0t1mGkaDokT6m&#10;UJwfy9PzpDg/nU/OitPpJJ3Gs0lRxMnkelXERZyulvP06ucQ53g/8pT0qQfJ7Wvhvdbqs5BIZWDA&#10;K0ITi2VtyI5h+zHOhXKBvBAhoj1KYhZvuTjgQx4hv7dc7hkZXwblDpebSoEJfL8Ku/w6hix7PBbt&#10;KG8vum7dDa2yhnKPnWKgnzSr+arCct4w6+6ZwdHCDsB14e7wI2tocwqDRMkGzPe/6T0eOx6tlLQ4&#10;qjm137bMCErqTwpnYT5NUz/b4ZBiRfFgji3rY4vaNkvAckxxMWkeRI939ShKA80TbpXCv4ompji+&#10;nVM3ikvXLxDcSlwURQDhNGvmbtSD5t61r45v1sfuiRk9dLTDDrqFcahZ9qqxe6y/qaDYOpBV6HpP&#10;cM/qQDxugjA3w9byq+b4HFAvu3XxCwAA//8DAFBLAwQUAAYACAAAACEAIw/itNwAAAALAQAADwAA&#10;AGRycy9kb3ducmV2LnhtbEyPT0/DMAzF70h8h8hI3LaECdhW6k4IxBXE+CPtljVeW9E4VZOt5dvj&#10;ntjNfu/p+ed8M/pWnaiPTWCEm7kBRVwG13CF8PnxMluBismys21gQvilCJvi8iK3mQsDv9Npmyol&#10;JRwzi1Cn1GVax7Imb+M8dMTiHULvbZK1r7Tr7SDlvtULY+61tw3Lhdp29FRT+bM9eoSv18Pu+9a8&#10;Vc/+rhvCaDT7tUa8vhofH0AlGtN/GCZ8QYdCmPbhyC6qFmEp9RJFmC2WMkwJs5qkPcKk6CLX5z8U&#10;fwAAAP//AwBQSwECLQAUAAYACAAAACEAtoM4kv4AAADhAQAAEwAAAAAAAAAAAAAAAAAAAAAAW0Nv&#10;bnRlbnRfVHlwZXNdLnhtbFBLAQItABQABgAIAAAAIQA4/SH/1gAAAJQBAAALAAAAAAAAAAAAAAAA&#10;AC8BAABfcmVscy8ucmVsc1BLAQItABQABgAIAAAAIQBHf5GGqAIAAKMFAAAOAAAAAAAAAAAAAAAA&#10;AC4CAABkcnMvZTJvRG9jLnhtbFBLAQItABQABgAIAAAAIQAjD+K03AAAAAsBAAAPAAAAAAAAAAAA&#10;AAAAAAIFAABkcnMvZG93bnJldi54bWxQSwUGAAAAAAQABADzAAAACwYAAAAA&#10;" filled="f" stroked="f">
              <v:textbox>
                <w:txbxContent>
                  <w:p w14:paraId="50BEEDE4" w14:textId="26FD74EB" w:rsidR="00FB2E0B" w:rsidRPr="00FB2E0B" w:rsidRDefault="00FB2E0B" w:rsidP="00FB2E0B">
                    <w:pPr>
                      <w:jc w:val="right"/>
                      <w:rPr>
                        <w:rFonts w:ascii="Avenir 45 Book" w:hAnsi="Avenir 45 Book"/>
                        <w:color w:val="FFFFFF" w:themeColor="background1"/>
                      </w:rPr>
                    </w:pPr>
                    <w:r w:rsidRPr="00FB2E0B">
                      <w:rPr>
                        <w:rFonts w:ascii="Avenir 45 Book" w:hAnsi="Avenir 45 Book"/>
                        <w:color w:val="FFFFFF" w:themeColor="background1"/>
                      </w:rPr>
                      <w:t>Employer Logo/Name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F1F59"/>
    <w:multiLevelType w:val="hybridMultilevel"/>
    <w:tmpl w:val="DAFA59A6"/>
    <w:lvl w:ilvl="0" w:tplc="B43C0786">
      <w:start w:val="1"/>
      <w:numFmt w:val="decimal"/>
      <w:lvlText w:val="%1."/>
      <w:lvlJc w:val="left"/>
      <w:pPr>
        <w:ind w:left="360" w:hanging="360"/>
      </w:pPr>
      <w:rPr>
        <w:rFonts w:ascii="Avenir 85 Heavy" w:hAnsi="Avenir 85 Heavy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D3EAC"/>
    <w:multiLevelType w:val="multilevel"/>
    <w:tmpl w:val="DAFA59A6"/>
    <w:lvl w:ilvl="0">
      <w:start w:val="1"/>
      <w:numFmt w:val="decimal"/>
      <w:lvlText w:val="%1."/>
      <w:lvlJc w:val="left"/>
      <w:pPr>
        <w:ind w:left="360" w:hanging="360"/>
      </w:pPr>
      <w:rPr>
        <w:rFonts w:ascii="Avenir 85 Heavy" w:hAnsi="Avenir 85 Heavy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6D16DD"/>
    <w:multiLevelType w:val="hybridMultilevel"/>
    <w:tmpl w:val="DAFA59A6"/>
    <w:lvl w:ilvl="0" w:tplc="B43C0786">
      <w:start w:val="1"/>
      <w:numFmt w:val="decimal"/>
      <w:lvlText w:val="%1."/>
      <w:lvlJc w:val="left"/>
      <w:pPr>
        <w:ind w:left="360" w:hanging="360"/>
      </w:pPr>
      <w:rPr>
        <w:rFonts w:ascii="Avenir 85 Heavy" w:hAnsi="Avenir 85 Heavy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8F78E4"/>
    <w:multiLevelType w:val="hybridMultilevel"/>
    <w:tmpl w:val="C57E0AD8"/>
    <w:lvl w:ilvl="0" w:tplc="B43C0786">
      <w:start w:val="1"/>
      <w:numFmt w:val="decimal"/>
      <w:lvlText w:val="%1."/>
      <w:lvlJc w:val="left"/>
      <w:pPr>
        <w:ind w:left="360" w:hanging="360"/>
      </w:pPr>
      <w:rPr>
        <w:rFonts w:ascii="Avenir 85 Heavy" w:hAnsi="Avenir 85 Heavy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F35BED"/>
    <w:multiLevelType w:val="hybridMultilevel"/>
    <w:tmpl w:val="DAFA59A6"/>
    <w:lvl w:ilvl="0" w:tplc="B43C0786">
      <w:start w:val="1"/>
      <w:numFmt w:val="decimal"/>
      <w:lvlText w:val="%1."/>
      <w:lvlJc w:val="left"/>
      <w:pPr>
        <w:ind w:left="360" w:hanging="360"/>
      </w:pPr>
      <w:rPr>
        <w:rFonts w:ascii="Avenir 85 Heavy" w:hAnsi="Avenir 85 Heavy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575CC"/>
    <w:multiLevelType w:val="multilevel"/>
    <w:tmpl w:val="C57E0AD8"/>
    <w:lvl w:ilvl="0">
      <w:start w:val="1"/>
      <w:numFmt w:val="decimal"/>
      <w:lvlText w:val="%1."/>
      <w:lvlJc w:val="left"/>
      <w:pPr>
        <w:ind w:left="720" w:hanging="360"/>
      </w:pPr>
      <w:rPr>
        <w:rFonts w:ascii="Avenir 85 Heavy" w:hAnsi="Avenir 85 Heavy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2002F"/>
    <w:multiLevelType w:val="multilevel"/>
    <w:tmpl w:val="DAFA59A6"/>
    <w:lvl w:ilvl="0">
      <w:start w:val="1"/>
      <w:numFmt w:val="decimal"/>
      <w:lvlText w:val="%1."/>
      <w:lvlJc w:val="left"/>
      <w:pPr>
        <w:ind w:left="360" w:hanging="360"/>
      </w:pPr>
      <w:rPr>
        <w:rFonts w:ascii="Avenir 85 Heavy" w:hAnsi="Avenir 85 Heavy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F3F32"/>
    <w:multiLevelType w:val="hybridMultilevel"/>
    <w:tmpl w:val="35FC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F74F6"/>
    <w:multiLevelType w:val="hybridMultilevel"/>
    <w:tmpl w:val="DAFA59A6"/>
    <w:lvl w:ilvl="0" w:tplc="B43C0786">
      <w:start w:val="1"/>
      <w:numFmt w:val="decimal"/>
      <w:lvlText w:val="%1."/>
      <w:lvlJc w:val="left"/>
      <w:pPr>
        <w:ind w:left="360" w:hanging="360"/>
      </w:pPr>
      <w:rPr>
        <w:rFonts w:ascii="Avenir 85 Heavy" w:hAnsi="Avenir 85 Heavy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6159F3"/>
    <w:multiLevelType w:val="hybridMultilevel"/>
    <w:tmpl w:val="DAFA59A6"/>
    <w:lvl w:ilvl="0" w:tplc="B43C0786">
      <w:start w:val="1"/>
      <w:numFmt w:val="decimal"/>
      <w:lvlText w:val="%1."/>
      <w:lvlJc w:val="left"/>
      <w:pPr>
        <w:ind w:left="720" w:hanging="360"/>
      </w:pPr>
      <w:rPr>
        <w:rFonts w:ascii="Avenir 85 Heavy" w:hAnsi="Avenir 85 Heav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63156"/>
    <w:multiLevelType w:val="multilevel"/>
    <w:tmpl w:val="35FC8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36D2A"/>
    <w:multiLevelType w:val="hybridMultilevel"/>
    <w:tmpl w:val="6F56CEB6"/>
    <w:lvl w:ilvl="0" w:tplc="98B86E6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19"/>
    <w:rsid w:val="000F4336"/>
    <w:rsid w:val="00196D7B"/>
    <w:rsid w:val="002146BA"/>
    <w:rsid w:val="00233961"/>
    <w:rsid w:val="002667A9"/>
    <w:rsid w:val="00292AF4"/>
    <w:rsid w:val="002A779B"/>
    <w:rsid w:val="003513B4"/>
    <w:rsid w:val="00370AE3"/>
    <w:rsid w:val="00387612"/>
    <w:rsid w:val="00415279"/>
    <w:rsid w:val="00447CE2"/>
    <w:rsid w:val="004531F2"/>
    <w:rsid w:val="004675F7"/>
    <w:rsid w:val="004E3867"/>
    <w:rsid w:val="004E54F1"/>
    <w:rsid w:val="00507F0E"/>
    <w:rsid w:val="00604F0A"/>
    <w:rsid w:val="006B24A5"/>
    <w:rsid w:val="006D1DFE"/>
    <w:rsid w:val="00720D74"/>
    <w:rsid w:val="00837345"/>
    <w:rsid w:val="00855507"/>
    <w:rsid w:val="00864AC6"/>
    <w:rsid w:val="008D20CD"/>
    <w:rsid w:val="009E0825"/>
    <w:rsid w:val="00A560B3"/>
    <w:rsid w:val="00A72993"/>
    <w:rsid w:val="00B27D2C"/>
    <w:rsid w:val="00B3242B"/>
    <w:rsid w:val="00BA425F"/>
    <w:rsid w:val="00BB7A43"/>
    <w:rsid w:val="00BD6A55"/>
    <w:rsid w:val="00C06819"/>
    <w:rsid w:val="00C34EF8"/>
    <w:rsid w:val="00E220B6"/>
    <w:rsid w:val="00E3487A"/>
    <w:rsid w:val="00E80C22"/>
    <w:rsid w:val="00F83519"/>
    <w:rsid w:val="00F84045"/>
    <w:rsid w:val="00F87FB2"/>
    <w:rsid w:val="00FA4DB9"/>
    <w:rsid w:val="00FB2E0B"/>
    <w:rsid w:val="00FE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7835CD"/>
  <w14:defaultImageDpi w14:val="300"/>
  <w15:docId w15:val="{ECB6BCD8-2034-46AF-9CED-9047468E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8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19"/>
  </w:style>
  <w:style w:type="paragraph" w:styleId="Footer">
    <w:name w:val="footer"/>
    <w:basedOn w:val="Normal"/>
    <w:link w:val="FooterChar"/>
    <w:uiPriority w:val="99"/>
    <w:unhideWhenUsed/>
    <w:rsid w:val="00C068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19"/>
  </w:style>
  <w:style w:type="paragraph" w:styleId="BalloonText">
    <w:name w:val="Balloon Text"/>
    <w:basedOn w:val="Normal"/>
    <w:link w:val="BalloonTextChar"/>
    <w:uiPriority w:val="99"/>
    <w:semiHidden/>
    <w:unhideWhenUsed/>
    <w:rsid w:val="00C068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1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D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9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9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sdcommunityhealth.org/work/worksite-wellness/" TargetMode="External"/><Relationship Id="rId13" Type="http://schemas.openxmlformats.org/officeDocument/2006/relationships/hyperlink" Target="http://www.cdc.gov/obesity/downloads/tips-for-offering-healthier-options-and-pa-at-workplace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5d7m3sjsee2goyit4eubimr.wpengine.netdna-cdn.com/wp-content/uploads/2015/09/CFBK-StartingWellnessCommittee.pdf" TargetMode="External"/><Relationship Id="rId12" Type="http://schemas.openxmlformats.org/officeDocument/2006/relationships/hyperlink" Target="http://www.cdc.gov/salt/pdfs/Sodium_Reduction_Worksites.pdf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pinet.org/resource/healthy-meeting-toolk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5d7m3sjsee2goyit4eubimr.wpengine.netdna-cdn.com/wp-content/uploads/2015/09/CFBK-PAClubs.pdf" TargetMode="External"/><Relationship Id="rId10" Type="http://schemas.openxmlformats.org/officeDocument/2006/relationships/hyperlink" Target="http://o5d7m3sjsee2goyit4eubimr.wpengine.netdna-cdn.com/wp-content/uploads/2015/09/CFBK-HealthyMeetings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oosemyplate.gov/MyPlate" TargetMode="External"/><Relationship Id="rId14" Type="http://schemas.openxmlformats.org/officeDocument/2006/relationships/hyperlink" Target="http://o5d7m3sjsee2goyit4eubimr.wpengine.netdna-cdn.com/wp-content/uploads/2015/09/CFBK-HealthyVendingCriteri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Raygun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Edelstein</dc:creator>
  <cp:keywords/>
  <dc:description/>
  <cp:lastModifiedBy>Kutina, Kylie E</cp:lastModifiedBy>
  <cp:revision>2</cp:revision>
  <cp:lastPrinted>2016-10-19T19:26:00Z</cp:lastPrinted>
  <dcterms:created xsi:type="dcterms:W3CDTF">2019-08-08T19:15:00Z</dcterms:created>
  <dcterms:modified xsi:type="dcterms:W3CDTF">2019-08-08T19:15:00Z</dcterms:modified>
</cp:coreProperties>
</file>